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01" w:rsidRPr="005C2316" w:rsidRDefault="008E3301" w:rsidP="008E3301">
      <w:pPr>
        <w:jc w:val="center"/>
        <w:rPr>
          <w:rFonts w:ascii="Arial" w:hAnsi="Arial" w:cs="Arial"/>
          <w:sz w:val="24"/>
          <w:szCs w:val="24"/>
        </w:rPr>
      </w:pPr>
      <w:r w:rsidRPr="005C2316">
        <w:rPr>
          <w:rFonts w:ascii="Arial" w:hAnsi="Arial" w:cs="Arial"/>
          <w:sz w:val="24"/>
          <w:szCs w:val="24"/>
        </w:rPr>
        <w:t>ПОСТАНОВЛЕНИЕ</w:t>
      </w:r>
    </w:p>
    <w:p w:rsidR="008E3301" w:rsidRPr="005C2316" w:rsidRDefault="008E3301" w:rsidP="008E3301">
      <w:pPr>
        <w:jc w:val="center"/>
        <w:rPr>
          <w:rFonts w:ascii="Arial" w:hAnsi="Arial" w:cs="Arial"/>
          <w:sz w:val="24"/>
          <w:szCs w:val="24"/>
        </w:rPr>
      </w:pPr>
      <w:r w:rsidRPr="005C2316">
        <w:rPr>
          <w:rFonts w:ascii="Arial" w:hAnsi="Arial" w:cs="Arial"/>
          <w:sz w:val="24"/>
          <w:szCs w:val="24"/>
        </w:rPr>
        <w:t>АДМИНИСТРАЦИИ СЕЛЬСКОГО ПОСЕЛЕНИЯ СТУДЕНСКИЙ СЕЛЬСОВЕТ УСМАНСКОГО МУНИЦИПАЛЬНОГО РАЙОНА ЛИПЕЦКОЙ ОБЛАСТИ РОССИЙСКОЙ ФЕДЕРАЦИИ</w:t>
      </w:r>
    </w:p>
    <w:p w:rsidR="008E3301" w:rsidRPr="005C2316" w:rsidRDefault="008E3301" w:rsidP="008E3301">
      <w:pPr>
        <w:jc w:val="center"/>
        <w:rPr>
          <w:rFonts w:ascii="Arial" w:hAnsi="Arial" w:cs="Arial"/>
          <w:sz w:val="24"/>
          <w:szCs w:val="24"/>
        </w:rPr>
      </w:pPr>
    </w:p>
    <w:p w:rsidR="008E3301" w:rsidRPr="005C2316" w:rsidRDefault="007B1421" w:rsidP="008E33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8E3301">
        <w:rPr>
          <w:rFonts w:ascii="Arial" w:hAnsi="Arial" w:cs="Arial"/>
          <w:sz w:val="24"/>
          <w:szCs w:val="24"/>
        </w:rPr>
        <w:t>.11</w:t>
      </w:r>
      <w:r w:rsidR="008E3301" w:rsidRPr="005C2316">
        <w:rPr>
          <w:rFonts w:ascii="Arial" w:hAnsi="Arial" w:cs="Arial"/>
          <w:sz w:val="24"/>
          <w:szCs w:val="24"/>
        </w:rPr>
        <w:t>.202</w:t>
      </w:r>
      <w:r w:rsidR="008E3301">
        <w:rPr>
          <w:rFonts w:ascii="Arial" w:hAnsi="Arial" w:cs="Arial"/>
          <w:sz w:val="24"/>
          <w:szCs w:val="24"/>
        </w:rPr>
        <w:t>2 г.</w:t>
      </w:r>
      <w:r w:rsidR="008E3301">
        <w:rPr>
          <w:rFonts w:ascii="Arial" w:hAnsi="Arial" w:cs="Arial"/>
          <w:sz w:val="24"/>
          <w:szCs w:val="24"/>
        </w:rPr>
        <w:tab/>
      </w:r>
      <w:r w:rsidR="008E3301">
        <w:rPr>
          <w:rFonts w:ascii="Arial" w:hAnsi="Arial" w:cs="Arial"/>
          <w:sz w:val="24"/>
          <w:szCs w:val="24"/>
        </w:rPr>
        <w:tab/>
        <w:t xml:space="preserve"> с</w:t>
      </w:r>
      <w:proofErr w:type="gramStart"/>
      <w:r w:rsidR="008E3301">
        <w:rPr>
          <w:rFonts w:ascii="Arial" w:hAnsi="Arial" w:cs="Arial"/>
          <w:sz w:val="24"/>
          <w:szCs w:val="24"/>
        </w:rPr>
        <w:t>.С</w:t>
      </w:r>
      <w:proofErr w:type="gramEnd"/>
      <w:r w:rsidR="008E3301">
        <w:rPr>
          <w:rFonts w:ascii="Arial" w:hAnsi="Arial" w:cs="Arial"/>
          <w:sz w:val="24"/>
          <w:szCs w:val="24"/>
        </w:rPr>
        <w:t>туденки</w:t>
      </w:r>
      <w:r w:rsidR="008E3301">
        <w:rPr>
          <w:rFonts w:ascii="Arial" w:hAnsi="Arial" w:cs="Arial"/>
          <w:sz w:val="24"/>
          <w:szCs w:val="24"/>
        </w:rPr>
        <w:tab/>
      </w:r>
      <w:r w:rsidR="008E3301">
        <w:rPr>
          <w:rFonts w:ascii="Arial" w:hAnsi="Arial" w:cs="Arial"/>
          <w:sz w:val="24"/>
          <w:szCs w:val="24"/>
        </w:rPr>
        <w:tab/>
      </w:r>
      <w:r w:rsidR="008E3301">
        <w:rPr>
          <w:rFonts w:ascii="Arial" w:hAnsi="Arial" w:cs="Arial"/>
          <w:sz w:val="24"/>
          <w:szCs w:val="24"/>
        </w:rPr>
        <w:tab/>
        <w:t xml:space="preserve">        № 56</w:t>
      </w:r>
    </w:p>
    <w:p w:rsidR="008E3301" w:rsidRPr="005C2316" w:rsidRDefault="008E3301" w:rsidP="008E3301">
      <w:pPr>
        <w:jc w:val="center"/>
        <w:rPr>
          <w:rFonts w:ascii="Arial" w:hAnsi="Arial" w:cs="Arial"/>
          <w:sz w:val="24"/>
          <w:szCs w:val="24"/>
        </w:rPr>
      </w:pPr>
    </w:p>
    <w:p w:rsidR="008E3301" w:rsidRPr="005C2316" w:rsidRDefault="008E3301" w:rsidP="008E330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C2316">
        <w:rPr>
          <w:rFonts w:ascii="Arial" w:hAnsi="Arial" w:cs="Arial"/>
          <w:sz w:val="24"/>
          <w:szCs w:val="24"/>
        </w:rPr>
        <w:t xml:space="preserve">О внесении изменений в  программу «Устойчивое развитие сельской территории - сельского поселения </w:t>
      </w:r>
      <w:proofErr w:type="spellStart"/>
      <w:r w:rsidRPr="005C2316">
        <w:rPr>
          <w:rFonts w:ascii="Arial" w:hAnsi="Arial" w:cs="Arial"/>
          <w:sz w:val="24"/>
          <w:szCs w:val="24"/>
        </w:rPr>
        <w:t>Студенский</w:t>
      </w:r>
      <w:proofErr w:type="spellEnd"/>
      <w:r w:rsidRPr="005C231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5C2316">
        <w:rPr>
          <w:rFonts w:ascii="Arial" w:hAnsi="Arial" w:cs="Arial"/>
          <w:sz w:val="24"/>
          <w:szCs w:val="24"/>
        </w:rPr>
        <w:t>Усманского</w:t>
      </w:r>
      <w:proofErr w:type="spellEnd"/>
      <w:r w:rsidRPr="005C2316">
        <w:rPr>
          <w:rFonts w:ascii="Arial" w:hAnsi="Arial" w:cs="Arial"/>
          <w:sz w:val="24"/>
          <w:szCs w:val="24"/>
        </w:rPr>
        <w:t xml:space="preserve"> муниципального райо</w:t>
      </w:r>
      <w:r w:rsidR="007B1421">
        <w:rPr>
          <w:rFonts w:ascii="Arial" w:hAnsi="Arial" w:cs="Arial"/>
          <w:sz w:val="24"/>
          <w:szCs w:val="24"/>
        </w:rPr>
        <w:t>на Липецкой области на 2016-2025</w:t>
      </w:r>
      <w:r w:rsidRPr="005C2316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сельского поселения </w:t>
      </w:r>
      <w:proofErr w:type="spellStart"/>
      <w:r w:rsidRPr="005C2316">
        <w:rPr>
          <w:rFonts w:ascii="Arial" w:hAnsi="Arial" w:cs="Arial"/>
          <w:sz w:val="24"/>
          <w:szCs w:val="24"/>
        </w:rPr>
        <w:t>Студенский</w:t>
      </w:r>
      <w:proofErr w:type="spellEnd"/>
      <w:r w:rsidRPr="005C2316">
        <w:rPr>
          <w:rFonts w:ascii="Arial" w:hAnsi="Arial" w:cs="Arial"/>
          <w:sz w:val="24"/>
          <w:szCs w:val="24"/>
        </w:rPr>
        <w:t xml:space="preserve"> сельсовет от 16.02.2016года №14 (с изменениями от 02.05.2017 №29,  от 01.02.2018 №3, от 01.02.2019 №4, от21.11.2019 №68,</w:t>
      </w:r>
      <w:r>
        <w:rPr>
          <w:rFonts w:ascii="Arial" w:hAnsi="Arial" w:cs="Arial"/>
          <w:sz w:val="24"/>
          <w:szCs w:val="24"/>
        </w:rPr>
        <w:t>от 09.07.2020 №47, от 28.12.2020</w:t>
      </w:r>
      <w:r w:rsidRPr="005C2316">
        <w:rPr>
          <w:rFonts w:ascii="Arial" w:hAnsi="Arial" w:cs="Arial"/>
          <w:sz w:val="24"/>
          <w:szCs w:val="24"/>
        </w:rPr>
        <w:t>г. №100, от 24.05.2021 №22;</w:t>
      </w:r>
      <w:proofErr w:type="gramEnd"/>
      <w:r w:rsidRPr="005C2316">
        <w:rPr>
          <w:rFonts w:ascii="Arial" w:hAnsi="Arial" w:cs="Arial"/>
          <w:sz w:val="24"/>
          <w:szCs w:val="24"/>
        </w:rPr>
        <w:t xml:space="preserve"> от 14.09.2021 №48</w:t>
      </w:r>
      <w:r>
        <w:rPr>
          <w:rFonts w:ascii="Arial" w:hAnsi="Arial" w:cs="Arial"/>
          <w:sz w:val="24"/>
          <w:szCs w:val="24"/>
        </w:rPr>
        <w:t>,</w:t>
      </w:r>
      <w:r w:rsidRPr="008E33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23.12.2021 №59, , от 16.09.№46, от 16.11. №54</w:t>
      </w:r>
      <w:r w:rsidRPr="005C2316">
        <w:rPr>
          <w:rFonts w:ascii="Arial" w:hAnsi="Arial" w:cs="Arial"/>
          <w:sz w:val="24"/>
          <w:szCs w:val="24"/>
        </w:rPr>
        <w:t>)</w:t>
      </w:r>
    </w:p>
    <w:p w:rsidR="008E3301" w:rsidRPr="005C2316" w:rsidRDefault="008E3301" w:rsidP="008E3301">
      <w:pPr>
        <w:jc w:val="center"/>
        <w:rPr>
          <w:rFonts w:ascii="Arial" w:hAnsi="Arial" w:cs="Arial"/>
          <w:sz w:val="24"/>
          <w:szCs w:val="24"/>
        </w:rPr>
      </w:pPr>
    </w:p>
    <w:p w:rsidR="00834733" w:rsidRPr="00834733" w:rsidRDefault="00834733" w:rsidP="0083473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834733">
        <w:rPr>
          <w:rFonts w:ascii="Arial" w:hAnsi="Arial" w:cs="Arial"/>
          <w:color w:val="000000"/>
        </w:rPr>
        <w:t>В соответствии с Федеральным законом от </w:t>
      </w:r>
      <w:hyperlink r:id="rId5" w:history="1">
        <w:r w:rsidRPr="00834733">
          <w:rPr>
            <w:rStyle w:val="afa"/>
            <w:rFonts w:ascii="Arial" w:hAnsi="Arial" w:cs="Arial"/>
            <w:color w:val="auto"/>
          </w:rPr>
          <w:t>07.05.2013 года № 104-ФЗ</w:t>
        </w:r>
      </w:hyperlink>
      <w:r w:rsidRPr="00834733">
        <w:rPr>
          <w:rFonts w:ascii="Arial" w:hAnsi="Arial" w:cs="Arial"/>
          <w:color w:val="000000"/>
        </w:rPr>
        <w:t> "О внесении изменений в </w:t>
      </w:r>
      <w:hyperlink r:id="rId6" w:history="1">
        <w:r w:rsidRPr="00834733">
          <w:rPr>
            <w:rStyle w:val="afa"/>
            <w:rFonts w:ascii="Arial" w:hAnsi="Arial" w:cs="Arial"/>
            <w:color w:val="auto"/>
          </w:rPr>
          <w:t>Бюджетный Кодекс Российской Федерации</w:t>
        </w:r>
      </w:hyperlink>
      <w:r w:rsidRPr="00834733">
        <w:rPr>
          <w:rFonts w:ascii="Arial" w:hAnsi="Arial" w:cs="Arial"/>
        </w:rPr>
        <w:t> </w:t>
      </w:r>
      <w:r w:rsidRPr="00834733">
        <w:rPr>
          <w:rFonts w:ascii="Arial" w:hAnsi="Arial" w:cs="Arial"/>
          <w:color w:val="000000"/>
        </w:rPr>
        <w:t>и отдельные законодательные акты Российской Федерации в связи с совершенствованием бюджетного процесса", в целях повышения эффективности бюджетных расходов путём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района, администрация сельского поселения Никольский сельсовет</w:t>
      </w:r>
      <w:proofErr w:type="gramEnd"/>
      <w:r w:rsidRPr="00834733">
        <w:rPr>
          <w:rFonts w:ascii="Arial" w:hAnsi="Arial" w:cs="Arial"/>
          <w:color w:val="000000"/>
        </w:rPr>
        <w:t xml:space="preserve"> </w:t>
      </w:r>
      <w:proofErr w:type="spellStart"/>
      <w:r w:rsidRPr="00834733">
        <w:rPr>
          <w:rFonts w:ascii="Arial" w:hAnsi="Arial" w:cs="Arial"/>
          <w:color w:val="000000"/>
        </w:rPr>
        <w:t>Усманского</w:t>
      </w:r>
      <w:proofErr w:type="spellEnd"/>
      <w:r w:rsidRPr="00834733">
        <w:rPr>
          <w:rFonts w:ascii="Arial" w:hAnsi="Arial" w:cs="Arial"/>
          <w:color w:val="000000"/>
        </w:rPr>
        <w:t xml:space="preserve"> муниципального района Липецкой области РФ</w:t>
      </w:r>
    </w:p>
    <w:p w:rsidR="00834733" w:rsidRDefault="00834733" w:rsidP="0083473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E3301" w:rsidRPr="005C2316" w:rsidRDefault="008E3301" w:rsidP="008E3301">
      <w:pPr>
        <w:rPr>
          <w:rFonts w:ascii="Arial" w:hAnsi="Arial" w:cs="Arial"/>
          <w:sz w:val="24"/>
          <w:szCs w:val="24"/>
        </w:rPr>
      </w:pPr>
      <w:r w:rsidRPr="005C2316">
        <w:rPr>
          <w:rFonts w:ascii="Arial" w:hAnsi="Arial" w:cs="Arial"/>
          <w:sz w:val="24"/>
          <w:szCs w:val="24"/>
        </w:rPr>
        <w:t xml:space="preserve">                                                   ПОСТАНОВЛЯЕТ:</w:t>
      </w:r>
    </w:p>
    <w:p w:rsidR="008E3301" w:rsidRPr="005C2316" w:rsidRDefault="008E3301" w:rsidP="008E3301">
      <w:pPr>
        <w:rPr>
          <w:rFonts w:ascii="Arial" w:hAnsi="Arial" w:cs="Arial"/>
          <w:sz w:val="24"/>
          <w:szCs w:val="24"/>
        </w:rPr>
      </w:pPr>
    </w:p>
    <w:p w:rsidR="008E3301" w:rsidRPr="005C2316" w:rsidRDefault="008E3301" w:rsidP="008E3301">
      <w:pPr>
        <w:jc w:val="both"/>
        <w:rPr>
          <w:rFonts w:ascii="Arial" w:hAnsi="Arial" w:cs="Arial"/>
          <w:sz w:val="24"/>
          <w:szCs w:val="24"/>
        </w:rPr>
      </w:pPr>
      <w:r w:rsidRPr="005C2316">
        <w:rPr>
          <w:rFonts w:ascii="Arial" w:hAnsi="Arial" w:cs="Arial"/>
          <w:sz w:val="24"/>
          <w:szCs w:val="24"/>
        </w:rPr>
        <w:t xml:space="preserve">1.Внести изменения в  Муниципальную программу «Устойчивое развитие сельской </w:t>
      </w:r>
      <w:proofErr w:type="spellStart"/>
      <w:proofErr w:type="gramStart"/>
      <w:r w:rsidRPr="005C2316">
        <w:rPr>
          <w:rFonts w:ascii="Arial" w:hAnsi="Arial" w:cs="Arial"/>
          <w:sz w:val="24"/>
          <w:szCs w:val="24"/>
        </w:rPr>
        <w:t>территории-сельского</w:t>
      </w:r>
      <w:proofErr w:type="spellEnd"/>
      <w:proofErr w:type="gramEnd"/>
      <w:r w:rsidRPr="005C2316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5C2316">
        <w:rPr>
          <w:rFonts w:ascii="Arial" w:hAnsi="Arial" w:cs="Arial"/>
          <w:sz w:val="24"/>
          <w:szCs w:val="24"/>
        </w:rPr>
        <w:t>Студенский</w:t>
      </w:r>
      <w:proofErr w:type="spellEnd"/>
      <w:r w:rsidRPr="005C231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5C2316">
        <w:rPr>
          <w:rFonts w:ascii="Arial" w:hAnsi="Arial" w:cs="Arial"/>
          <w:sz w:val="24"/>
          <w:szCs w:val="24"/>
        </w:rPr>
        <w:t>Усманского</w:t>
      </w:r>
      <w:proofErr w:type="spellEnd"/>
      <w:r w:rsidRPr="005C2316">
        <w:rPr>
          <w:rFonts w:ascii="Arial" w:hAnsi="Arial" w:cs="Arial"/>
          <w:sz w:val="24"/>
          <w:szCs w:val="24"/>
        </w:rPr>
        <w:t xml:space="preserve"> муниципального райо</w:t>
      </w:r>
      <w:r w:rsidR="007B1421">
        <w:rPr>
          <w:rFonts w:ascii="Arial" w:hAnsi="Arial" w:cs="Arial"/>
          <w:sz w:val="24"/>
          <w:szCs w:val="24"/>
        </w:rPr>
        <w:t>на Липецкой области на 2016-2025</w:t>
      </w:r>
      <w:r w:rsidRPr="005C2316">
        <w:rPr>
          <w:rFonts w:ascii="Arial" w:hAnsi="Arial" w:cs="Arial"/>
          <w:sz w:val="24"/>
          <w:szCs w:val="24"/>
        </w:rPr>
        <w:t xml:space="preserve"> годы», утвержденной</w:t>
      </w:r>
    </w:p>
    <w:p w:rsidR="000756E6" w:rsidRPr="005C2316" w:rsidRDefault="008E3301" w:rsidP="000756E6">
      <w:pPr>
        <w:jc w:val="center"/>
        <w:rPr>
          <w:rFonts w:ascii="Arial" w:hAnsi="Arial" w:cs="Arial"/>
          <w:sz w:val="24"/>
          <w:szCs w:val="24"/>
        </w:rPr>
      </w:pPr>
      <w:r w:rsidRPr="005C23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2316">
        <w:rPr>
          <w:rFonts w:ascii="Arial" w:hAnsi="Arial" w:cs="Arial"/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Pr="005C2316">
        <w:rPr>
          <w:rFonts w:ascii="Arial" w:hAnsi="Arial" w:cs="Arial"/>
          <w:sz w:val="24"/>
          <w:szCs w:val="24"/>
        </w:rPr>
        <w:t>Студенский</w:t>
      </w:r>
      <w:proofErr w:type="spellEnd"/>
      <w:r w:rsidRPr="005C2316">
        <w:rPr>
          <w:rFonts w:ascii="Arial" w:hAnsi="Arial" w:cs="Arial"/>
          <w:sz w:val="24"/>
          <w:szCs w:val="24"/>
        </w:rPr>
        <w:t xml:space="preserve"> сельсовет от 16.02.2016года №14 (с изменениями</w:t>
      </w:r>
      <w:r w:rsidR="000756E6" w:rsidRPr="000756E6">
        <w:rPr>
          <w:rFonts w:ascii="Arial" w:hAnsi="Arial" w:cs="Arial"/>
          <w:sz w:val="24"/>
          <w:szCs w:val="24"/>
        </w:rPr>
        <w:t xml:space="preserve"> </w:t>
      </w:r>
      <w:r w:rsidR="000756E6" w:rsidRPr="005C2316">
        <w:rPr>
          <w:rFonts w:ascii="Arial" w:hAnsi="Arial" w:cs="Arial"/>
          <w:sz w:val="24"/>
          <w:szCs w:val="24"/>
        </w:rPr>
        <w:t>от 02.05.2017 №29,  от 01.02.2018 №3, от 01.02.2019 №4, от21.11.2019 №68,</w:t>
      </w:r>
      <w:r w:rsidR="000756E6">
        <w:rPr>
          <w:rFonts w:ascii="Arial" w:hAnsi="Arial" w:cs="Arial"/>
          <w:sz w:val="24"/>
          <w:szCs w:val="24"/>
        </w:rPr>
        <w:t>от 09.07.2020 №47, от 28.12.2020</w:t>
      </w:r>
      <w:r w:rsidR="000756E6" w:rsidRPr="005C2316">
        <w:rPr>
          <w:rFonts w:ascii="Arial" w:hAnsi="Arial" w:cs="Arial"/>
          <w:sz w:val="24"/>
          <w:szCs w:val="24"/>
        </w:rPr>
        <w:t>г. №100, от 24.05.2021</w:t>
      </w:r>
      <w:proofErr w:type="gramEnd"/>
      <w:r w:rsidR="000756E6" w:rsidRPr="005C23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56E6" w:rsidRPr="005C2316">
        <w:rPr>
          <w:rFonts w:ascii="Arial" w:hAnsi="Arial" w:cs="Arial"/>
          <w:sz w:val="24"/>
          <w:szCs w:val="24"/>
        </w:rPr>
        <w:t>№22; от 14.09.2021 №48</w:t>
      </w:r>
      <w:r w:rsidR="000756E6">
        <w:rPr>
          <w:rFonts w:ascii="Arial" w:hAnsi="Arial" w:cs="Arial"/>
          <w:sz w:val="24"/>
          <w:szCs w:val="24"/>
        </w:rPr>
        <w:t>,</w:t>
      </w:r>
      <w:r w:rsidR="000756E6" w:rsidRPr="008E3301">
        <w:rPr>
          <w:rFonts w:ascii="Arial" w:hAnsi="Arial" w:cs="Arial"/>
          <w:sz w:val="24"/>
          <w:szCs w:val="24"/>
        </w:rPr>
        <w:t xml:space="preserve"> </w:t>
      </w:r>
      <w:r w:rsidR="000756E6">
        <w:rPr>
          <w:rFonts w:ascii="Arial" w:hAnsi="Arial" w:cs="Arial"/>
          <w:sz w:val="24"/>
          <w:szCs w:val="24"/>
        </w:rPr>
        <w:t>от 23.12.2021 №59, от05.09.№44, от 16.09.№46, от 16.11. №54)</w:t>
      </w:r>
      <w:proofErr w:type="gramEnd"/>
    </w:p>
    <w:p w:rsidR="008E3301" w:rsidRPr="005C2316" w:rsidRDefault="000756E6" w:rsidP="000756E6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2.Постановление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Студенский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«</w:t>
      </w:r>
      <w:r w:rsidRPr="005C2316">
        <w:rPr>
          <w:rFonts w:ascii="Arial" w:hAnsi="Arial" w:cs="Arial"/>
          <w:sz w:val="24"/>
          <w:szCs w:val="24"/>
        </w:rPr>
        <w:t xml:space="preserve">О внесении изменений в  программу «Устойчивое развитие сельской территории - сельского поселения </w:t>
      </w:r>
      <w:proofErr w:type="spellStart"/>
      <w:r w:rsidRPr="005C2316">
        <w:rPr>
          <w:rFonts w:ascii="Arial" w:hAnsi="Arial" w:cs="Arial"/>
          <w:sz w:val="24"/>
          <w:szCs w:val="24"/>
        </w:rPr>
        <w:t>Студенский</w:t>
      </w:r>
      <w:proofErr w:type="spellEnd"/>
      <w:r w:rsidRPr="005C231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5C2316">
        <w:rPr>
          <w:rFonts w:ascii="Arial" w:hAnsi="Arial" w:cs="Arial"/>
          <w:sz w:val="24"/>
          <w:szCs w:val="24"/>
        </w:rPr>
        <w:t>Усманского</w:t>
      </w:r>
      <w:proofErr w:type="spellEnd"/>
      <w:r w:rsidRPr="005C2316">
        <w:rPr>
          <w:rFonts w:ascii="Arial" w:hAnsi="Arial" w:cs="Arial"/>
          <w:sz w:val="24"/>
          <w:szCs w:val="24"/>
        </w:rPr>
        <w:t xml:space="preserve"> муниципального района Липецкой области на 2016-2024 годы», утвержденной постановлением администрации сельского поселения </w:t>
      </w:r>
      <w:proofErr w:type="spellStart"/>
      <w:r w:rsidRPr="005C2316">
        <w:rPr>
          <w:rFonts w:ascii="Arial" w:hAnsi="Arial" w:cs="Arial"/>
          <w:sz w:val="24"/>
          <w:szCs w:val="24"/>
        </w:rPr>
        <w:t>Студенский</w:t>
      </w:r>
      <w:proofErr w:type="spellEnd"/>
      <w:r w:rsidRPr="005C2316">
        <w:rPr>
          <w:rFonts w:ascii="Arial" w:hAnsi="Arial" w:cs="Arial"/>
          <w:sz w:val="24"/>
          <w:szCs w:val="24"/>
        </w:rPr>
        <w:t xml:space="preserve"> сельсовет от 16.02.2016года</w:t>
      </w:r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8E3301" w:rsidRPr="005C2316" w:rsidRDefault="008E3301" w:rsidP="008F26CB">
      <w:pPr>
        <w:jc w:val="both"/>
        <w:rPr>
          <w:rFonts w:ascii="Arial" w:hAnsi="Arial" w:cs="Arial"/>
          <w:sz w:val="24"/>
          <w:szCs w:val="24"/>
        </w:rPr>
      </w:pPr>
      <w:r w:rsidRPr="005C2316">
        <w:rPr>
          <w:rFonts w:ascii="Arial" w:hAnsi="Arial" w:cs="Arial"/>
          <w:sz w:val="24"/>
          <w:szCs w:val="24"/>
        </w:rPr>
        <w:t xml:space="preserve"> </w:t>
      </w:r>
      <w:r w:rsidR="000756E6">
        <w:rPr>
          <w:rFonts w:ascii="Arial" w:hAnsi="Arial" w:cs="Arial"/>
          <w:sz w:val="24"/>
          <w:szCs w:val="24"/>
        </w:rPr>
        <w:t>3</w:t>
      </w:r>
      <w:r w:rsidRPr="005C2316">
        <w:rPr>
          <w:rFonts w:ascii="Arial" w:hAnsi="Arial" w:cs="Arial"/>
          <w:sz w:val="24"/>
          <w:szCs w:val="24"/>
        </w:rPr>
        <w:t>.</w:t>
      </w:r>
      <w:proofErr w:type="gramStart"/>
      <w:r w:rsidRPr="005C23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231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E3301" w:rsidRPr="005C2316" w:rsidRDefault="008E3301" w:rsidP="008E3301">
      <w:pPr>
        <w:rPr>
          <w:rFonts w:ascii="Arial" w:hAnsi="Arial" w:cs="Arial"/>
          <w:sz w:val="24"/>
          <w:szCs w:val="24"/>
        </w:rPr>
      </w:pPr>
    </w:p>
    <w:p w:rsidR="008E3301" w:rsidRPr="005C2316" w:rsidRDefault="008E3301" w:rsidP="008E3301">
      <w:pPr>
        <w:rPr>
          <w:rFonts w:ascii="Arial" w:hAnsi="Arial" w:cs="Arial"/>
          <w:sz w:val="24"/>
          <w:szCs w:val="24"/>
        </w:rPr>
      </w:pPr>
      <w:r w:rsidRPr="005C2316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E3301" w:rsidRDefault="008E3301" w:rsidP="008F26CB">
      <w:pPr>
        <w:rPr>
          <w:rFonts w:ascii="Arial" w:hAnsi="Arial" w:cs="Arial"/>
          <w:sz w:val="24"/>
          <w:szCs w:val="24"/>
        </w:rPr>
      </w:pPr>
      <w:r w:rsidRPr="005C2316">
        <w:rPr>
          <w:rFonts w:ascii="Arial" w:hAnsi="Arial" w:cs="Arial"/>
          <w:sz w:val="24"/>
          <w:szCs w:val="24"/>
        </w:rPr>
        <w:t>сельского поселения</w:t>
      </w:r>
      <w:r w:rsidRPr="005C2316">
        <w:rPr>
          <w:rFonts w:ascii="Arial" w:hAnsi="Arial" w:cs="Arial"/>
          <w:sz w:val="24"/>
          <w:szCs w:val="24"/>
        </w:rPr>
        <w:tab/>
        <w:t xml:space="preserve">                                            М.М. </w:t>
      </w:r>
      <w:proofErr w:type="spellStart"/>
      <w:r w:rsidRPr="005C2316">
        <w:rPr>
          <w:rFonts w:ascii="Arial" w:hAnsi="Arial" w:cs="Arial"/>
          <w:sz w:val="24"/>
          <w:szCs w:val="24"/>
        </w:rPr>
        <w:t>Дубянский</w:t>
      </w:r>
      <w:proofErr w:type="spellEnd"/>
    </w:p>
    <w:p w:rsidR="008E3301" w:rsidRDefault="008F26CB" w:rsidP="008F26C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r w:rsidR="008E3301" w:rsidRPr="005C2316">
        <w:rPr>
          <w:rFonts w:ascii="Arial" w:hAnsi="Arial" w:cs="Arial"/>
          <w:sz w:val="24"/>
          <w:szCs w:val="24"/>
        </w:rPr>
        <w:t>туденский</w:t>
      </w:r>
      <w:proofErr w:type="spellEnd"/>
      <w:r w:rsidR="008E3301" w:rsidRPr="005C2316">
        <w:rPr>
          <w:rFonts w:ascii="Arial" w:hAnsi="Arial" w:cs="Arial"/>
          <w:sz w:val="24"/>
          <w:szCs w:val="24"/>
        </w:rPr>
        <w:t xml:space="preserve"> сельсовет                                                     </w:t>
      </w:r>
    </w:p>
    <w:p w:rsidR="00834733" w:rsidRDefault="00834733" w:rsidP="008F26CB">
      <w:pPr>
        <w:rPr>
          <w:rFonts w:ascii="Arial" w:hAnsi="Arial" w:cs="Arial"/>
          <w:sz w:val="24"/>
          <w:szCs w:val="24"/>
        </w:rPr>
      </w:pPr>
    </w:p>
    <w:p w:rsidR="00834733" w:rsidRDefault="00834733" w:rsidP="008F26CB">
      <w:pPr>
        <w:rPr>
          <w:rFonts w:ascii="Arial" w:hAnsi="Arial" w:cs="Arial"/>
          <w:sz w:val="24"/>
          <w:szCs w:val="24"/>
        </w:rPr>
      </w:pPr>
    </w:p>
    <w:p w:rsidR="00834733" w:rsidRDefault="00834733" w:rsidP="008F26CB">
      <w:pPr>
        <w:rPr>
          <w:rFonts w:ascii="Arial" w:hAnsi="Arial" w:cs="Arial"/>
          <w:sz w:val="24"/>
          <w:szCs w:val="24"/>
        </w:rPr>
      </w:pPr>
    </w:p>
    <w:p w:rsidR="00834733" w:rsidRDefault="00834733" w:rsidP="008F26CB">
      <w:pPr>
        <w:rPr>
          <w:rFonts w:ascii="Arial" w:hAnsi="Arial" w:cs="Arial"/>
          <w:sz w:val="24"/>
          <w:szCs w:val="24"/>
        </w:rPr>
      </w:pPr>
    </w:p>
    <w:p w:rsidR="00834733" w:rsidRPr="005C2316" w:rsidRDefault="00834733" w:rsidP="008F26CB">
      <w:pPr>
        <w:rPr>
          <w:rFonts w:ascii="Arial" w:hAnsi="Arial" w:cs="Arial"/>
          <w:sz w:val="24"/>
          <w:szCs w:val="24"/>
        </w:rPr>
      </w:pPr>
    </w:p>
    <w:p w:rsidR="008F26CB" w:rsidRDefault="008F26CB" w:rsidP="008F26CB">
      <w:pPr>
        <w:shd w:val="clear" w:color="auto" w:fill="FFFFFF"/>
        <w:ind w:firstLine="567"/>
        <w:jc w:val="right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8F26CB" w:rsidRPr="00A477DD" w:rsidRDefault="008F26CB" w:rsidP="008F26CB">
      <w:pPr>
        <w:shd w:val="clear" w:color="auto" w:fill="FFFFFF"/>
        <w:ind w:firstLine="567"/>
        <w:jc w:val="right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Приложение к постановлению </w:t>
      </w:r>
    </w:p>
    <w:p w:rsidR="008F26CB" w:rsidRPr="00CE3B4D" w:rsidRDefault="008F26CB" w:rsidP="008F26CB">
      <w:pPr>
        <w:shd w:val="clear" w:color="auto" w:fill="FFFFFF"/>
        <w:ind w:left="708" w:firstLine="3534"/>
        <w:jc w:val="right"/>
        <w:textAlignment w:val="top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администрации сельского поселения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Студенский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 от </w:t>
      </w:r>
      <w:r w:rsidRPr="00DF27CA">
        <w:rPr>
          <w:rFonts w:ascii="Arial" w:hAnsi="Arial" w:cs="Arial"/>
          <w:sz w:val="24"/>
          <w:szCs w:val="24"/>
        </w:rPr>
        <w:t>28.11.2022 № 56</w:t>
      </w:r>
    </w:p>
    <w:p w:rsidR="008F26CB" w:rsidRPr="00CE3B4D" w:rsidRDefault="008F26CB" w:rsidP="008F26CB">
      <w:pPr>
        <w:shd w:val="clear" w:color="auto" w:fill="FFFFFF"/>
        <w:ind w:firstLine="567"/>
        <w:jc w:val="both"/>
        <w:textAlignment w:val="top"/>
        <w:rPr>
          <w:rFonts w:ascii="Arial" w:hAnsi="Arial" w:cs="Arial"/>
          <w:color w:val="FF0000"/>
          <w:sz w:val="24"/>
          <w:szCs w:val="24"/>
        </w:rPr>
      </w:pPr>
      <w:r w:rsidRPr="00CE3B4D">
        <w:rPr>
          <w:rFonts w:ascii="Arial" w:hAnsi="Arial" w:cs="Arial"/>
          <w:color w:val="FF0000"/>
          <w:sz w:val="24"/>
          <w:szCs w:val="24"/>
        </w:rPr>
        <w:t> </w:t>
      </w:r>
    </w:p>
    <w:p w:rsidR="008F26CB" w:rsidRDefault="008F26CB" w:rsidP="008F26CB">
      <w:pPr>
        <w:shd w:val="clear" w:color="auto" w:fill="FFFFFF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Муниципальная программа  "Устойчивое развитие сельской территории - сельского поселения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Студенский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Усманского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муниципального района Липецкой области на 2016-2025 годы"</w:t>
      </w:r>
    </w:p>
    <w:p w:rsidR="008F26CB" w:rsidRDefault="008F26CB" w:rsidP="008F26CB">
      <w:pPr>
        <w:shd w:val="clear" w:color="auto" w:fill="FFFFFF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8F26CB" w:rsidRDefault="008F26CB" w:rsidP="008F26CB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8F26CB" w:rsidRDefault="008F26CB" w:rsidP="008F26CB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8F26CB" w:rsidRDefault="008F26CB" w:rsidP="008F26CB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«Устойчивое развитие сельской территории – сельского поселения </w:t>
      </w:r>
      <w:proofErr w:type="spellStart"/>
      <w:r>
        <w:rPr>
          <w:b/>
          <w:sz w:val="24"/>
          <w:szCs w:val="24"/>
        </w:rPr>
        <w:t>Студенский</w:t>
      </w:r>
      <w:proofErr w:type="spellEnd"/>
      <w:r>
        <w:rPr>
          <w:b/>
          <w:sz w:val="24"/>
          <w:szCs w:val="24"/>
        </w:rPr>
        <w:t xml:space="preserve"> сельсовет </w:t>
      </w:r>
      <w:proofErr w:type="spellStart"/>
      <w:r>
        <w:rPr>
          <w:b/>
          <w:sz w:val="24"/>
          <w:szCs w:val="24"/>
        </w:rPr>
        <w:t>Усманского</w:t>
      </w:r>
      <w:proofErr w:type="spellEnd"/>
      <w:r>
        <w:rPr>
          <w:b/>
          <w:sz w:val="24"/>
          <w:szCs w:val="24"/>
        </w:rPr>
        <w:t xml:space="preserve"> муниципального района Липецкой области на  2016 -2025 годы»</w:t>
      </w:r>
    </w:p>
    <w:p w:rsidR="008F26CB" w:rsidRDefault="008F26CB" w:rsidP="008F26CB">
      <w:pPr>
        <w:pStyle w:val="a9"/>
        <w:rPr>
          <w:sz w:val="24"/>
          <w:szCs w:val="24"/>
        </w:rPr>
      </w:pPr>
      <w:r>
        <w:rPr>
          <w:sz w:val="24"/>
          <w:szCs w:val="24"/>
        </w:rPr>
        <w:t>(далее Программы)</w:t>
      </w: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2"/>
        <w:gridCol w:w="6840"/>
      </w:tblGrid>
      <w:tr w:rsidR="008F26CB" w:rsidTr="00991791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 – 2025 годы, без выделения этапов</w:t>
            </w:r>
          </w:p>
        </w:tc>
      </w:tr>
      <w:tr w:rsidR="008F26CB" w:rsidTr="00991791">
        <w:trPr>
          <w:trHeight w:val="228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1."Повышение эффективности деятельности органов местного самоуправления сельского </w:t>
            </w:r>
            <w:proofErr w:type="spellStart"/>
            <w:r>
              <w:rPr>
                <w:sz w:val="24"/>
                <w:szCs w:val="24"/>
              </w:rPr>
              <w:t>поселенияСтуденский</w:t>
            </w:r>
            <w:proofErr w:type="spellEnd"/>
            <w:r>
              <w:rPr>
                <w:sz w:val="24"/>
                <w:szCs w:val="24"/>
              </w:rPr>
              <w:t xml:space="preserve"> сельсовет в  2016-2025 годах".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2."Обеспечение безопасности человека и природной среды на территории </w:t>
            </w:r>
            <w:r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Студенский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в 2016-2025 годах".</w:t>
            </w:r>
          </w:p>
          <w:p w:rsidR="008F26CB" w:rsidRDefault="008F26CB" w:rsidP="00991791">
            <w:pPr>
              <w:pStyle w:val="Default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3."Развитие инфраструктуры и повышение уровня благоустройства на территории </w:t>
            </w:r>
            <w:r>
              <w:rPr>
                <w:bCs/>
                <w:lang w:eastAsia="en-US"/>
              </w:rPr>
              <w:t xml:space="preserve">сельского поселения  </w:t>
            </w:r>
            <w:proofErr w:type="spellStart"/>
            <w:r>
              <w:rPr>
                <w:bCs/>
                <w:lang w:eastAsia="en-US"/>
              </w:rPr>
              <w:t>Студенский</w:t>
            </w:r>
            <w:proofErr w:type="spellEnd"/>
            <w:r>
              <w:rPr>
                <w:bCs/>
                <w:lang w:eastAsia="en-US"/>
              </w:rPr>
              <w:t xml:space="preserve"> сельсовет в 2016-2025 годах".</w:t>
            </w:r>
          </w:p>
          <w:p w:rsidR="008F26CB" w:rsidRDefault="008F26CB" w:rsidP="0099179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4."Развитие социальной сферы в сельском поселении </w:t>
            </w:r>
            <w:proofErr w:type="spellStart"/>
            <w:r>
              <w:rPr>
                <w:sz w:val="24"/>
                <w:szCs w:val="24"/>
              </w:rPr>
              <w:t>Студенский</w:t>
            </w:r>
            <w:proofErr w:type="spellEnd"/>
            <w:r>
              <w:rPr>
                <w:sz w:val="24"/>
                <w:szCs w:val="24"/>
              </w:rPr>
              <w:t xml:space="preserve"> сельсовет в 2016-2025 годах".</w:t>
            </w:r>
          </w:p>
        </w:tc>
      </w:tr>
      <w:tr w:rsidR="008F26CB" w:rsidTr="00991791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комфортных условий жизнедеятельности в сельском поселении </w:t>
            </w:r>
            <w:proofErr w:type="spellStart"/>
            <w:r>
              <w:rPr>
                <w:sz w:val="24"/>
                <w:szCs w:val="24"/>
              </w:rPr>
              <w:t>Студенский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8F26CB" w:rsidTr="00991791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Индикатор цели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Удовлетворенность населения </w:t>
            </w:r>
            <w:r>
              <w:rPr>
                <w:color w:val="000000"/>
                <w:sz w:val="24"/>
                <w:szCs w:val="24"/>
              </w:rPr>
              <w:t>деятельностью органов местного самоуправления поселения, процентов от числа опрошенных</w:t>
            </w:r>
          </w:p>
        </w:tc>
      </w:tr>
      <w:tr w:rsidR="008F26CB" w:rsidTr="00991791">
        <w:trPr>
          <w:trHeight w:val="84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1.Созданий условий для повышения качества жизни населения</w:t>
            </w:r>
          </w:p>
          <w:p w:rsidR="008F26CB" w:rsidRDefault="008F26CB" w:rsidP="009917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2.Создание условий для повышения безопасности проживания на территории поселения</w:t>
            </w:r>
          </w:p>
        </w:tc>
      </w:tr>
      <w:tr w:rsidR="008F26CB" w:rsidTr="00991791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1: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-Удельный вес дорог с твердым покрытием в общей протяженности дорог местного значения в пределах поселения, %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1: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-Доля протяженности освещенных частей улиц, проездов в их общей протяженности, %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1: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населения, участвующего в культурно -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мероприятиях, %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 задачи 1 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%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задачи 2.</w:t>
            </w:r>
          </w:p>
          <w:p w:rsidR="008F26CB" w:rsidRDefault="008F26CB" w:rsidP="009917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-Сокращение деструктивных событий (пожаров), чрезвычайных ситуаций),  % к предыдущему году</w:t>
            </w:r>
            <w:proofErr w:type="gramEnd"/>
          </w:p>
        </w:tc>
      </w:tr>
      <w:tr w:rsidR="008F26CB" w:rsidTr="00991791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Объемы финансирования Программы всего, в том числе по годам реализации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финансирования расходов, связанных с реализацией основных мероприятий, всего 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 xml:space="preserve"> составят: 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64256,5 тыс. руб.,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: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6491,6 тыс. руб.;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4830,2 тыс. руб.;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5914,6 тыс. руб.;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8202,9 тыс. руб.;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7686,1 тыс. руб.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8835,7тыс.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8351,5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4214,3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4223,1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год- 5147,1 тыс. руб.</w:t>
            </w:r>
          </w:p>
          <w:p w:rsidR="008F26CB" w:rsidRDefault="008F26CB" w:rsidP="009917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Объемы финансирования программы ежегодно уточняются при формировании муниципального бюджета на очередной финансовый год и плановый период.</w:t>
            </w:r>
          </w:p>
        </w:tc>
      </w:tr>
      <w:tr w:rsidR="008F26CB" w:rsidTr="00991791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Ожидаемый результат реализации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 2025 году к базовому 2015 году:</w:t>
            </w:r>
          </w:p>
          <w:p w:rsidR="008F26CB" w:rsidRDefault="008F26CB" w:rsidP="0099179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-показателя удовлетворенности населения  </w:t>
            </w:r>
            <w:r>
              <w:rPr>
                <w:color w:val="000000"/>
                <w:sz w:val="24"/>
                <w:szCs w:val="24"/>
              </w:rPr>
              <w:t>деятельностью органов местного самоуправления поселения до 80 % от числа опрошенных</w:t>
            </w:r>
          </w:p>
        </w:tc>
      </w:tr>
    </w:tbl>
    <w:p w:rsidR="008F26CB" w:rsidRDefault="008F26CB" w:rsidP="008F26CB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8F26CB" w:rsidRDefault="008F26CB" w:rsidP="008F26CB">
      <w:pPr>
        <w:pStyle w:val="ConsPlusNormal"/>
        <w:keepNext/>
        <w:ind w:left="-540"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F26CB" w:rsidRDefault="008F26CB" w:rsidP="008F26CB">
      <w:pPr>
        <w:pStyle w:val="ConsPlusNormal"/>
        <w:keepNext/>
        <w:ind w:left="-540"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ТЕКСТОВАЯ ЧАСТЬ</w:t>
      </w:r>
    </w:p>
    <w:p w:rsidR="008F26CB" w:rsidRDefault="008F26CB" w:rsidP="00656FC5">
      <w:pPr>
        <w:numPr>
          <w:ilvl w:val="0"/>
          <w:numId w:val="1"/>
        </w:numPr>
        <w:shd w:val="clear" w:color="auto" w:fill="FFFFFF"/>
        <w:jc w:val="center"/>
        <w:rPr>
          <w:b/>
          <w:bCs/>
          <w:spacing w:val="8"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текущего состояния развития поселения,  формулировка основных проблем, анализ социальных, финансово-экономических и прочих рисков </w:t>
      </w:r>
      <w:r>
        <w:rPr>
          <w:b/>
          <w:bCs/>
          <w:spacing w:val="8"/>
          <w:sz w:val="24"/>
          <w:szCs w:val="24"/>
        </w:rPr>
        <w:t>в развитии  поселения</w:t>
      </w:r>
    </w:p>
    <w:p w:rsidR="008F26CB" w:rsidRDefault="008F26CB" w:rsidP="008F26CB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</w:t>
      </w:r>
      <w:proofErr w:type="spellStart"/>
      <w:r>
        <w:rPr>
          <w:sz w:val="24"/>
          <w:szCs w:val="24"/>
        </w:rPr>
        <w:t>Студенский</w:t>
      </w:r>
      <w:proofErr w:type="spellEnd"/>
      <w:r>
        <w:rPr>
          <w:sz w:val="24"/>
          <w:szCs w:val="24"/>
        </w:rPr>
        <w:t xml:space="preserve"> сельсовет располагаются 2 села: </w:t>
      </w:r>
    </w:p>
    <w:p w:rsidR="008F26CB" w:rsidRDefault="008F26CB" w:rsidP="008F26CB">
      <w:pPr>
        <w:rPr>
          <w:sz w:val="24"/>
          <w:szCs w:val="24"/>
        </w:rPr>
      </w:pPr>
      <w:r>
        <w:rPr>
          <w:sz w:val="24"/>
          <w:szCs w:val="24"/>
        </w:rPr>
        <w:t xml:space="preserve">с. Беляево,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Студенки и деревня </w:t>
      </w:r>
      <w:proofErr w:type="spellStart"/>
      <w:r>
        <w:rPr>
          <w:sz w:val="24"/>
          <w:szCs w:val="24"/>
        </w:rPr>
        <w:t>Шаршки</w:t>
      </w:r>
      <w:proofErr w:type="spellEnd"/>
    </w:p>
    <w:p w:rsidR="008F26CB" w:rsidRDefault="008F26CB" w:rsidP="008F26CB">
      <w:pPr>
        <w:rPr>
          <w:sz w:val="24"/>
          <w:szCs w:val="24"/>
        </w:rPr>
      </w:pPr>
      <w:r>
        <w:rPr>
          <w:sz w:val="24"/>
          <w:szCs w:val="24"/>
        </w:rPr>
        <w:t xml:space="preserve"> Общая площадь сельской территории составляет 8, 501 га. Земли населенных пунктов – 640,0  га. Сельское поселение </w:t>
      </w:r>
      <w:proofErr w:type="spellStart"/>
      <w:r>
        <w:rPr>
          <w:sz w:val="24"/>
          <w:szCs w:val="24"/>
        </w:rPr>
        <w:t>Студенский</w:t>
      </w:r>
      <w:proofErr w:type="spellEnd"/>
      <w:r>
        <w:rPr>
          <w:sz w:val="24"/>
          <w:szCs w:val="24"/>
        </w:rPr>
        <w:t xml:space="preserve">   сельсовет находится  в юго-западной   части </w:t>
      </w:r>
      <w:proofErr w:type="spellStart"/>
      <w:r>
        <w:rPr>
          <w:sz w:val="24"/>
          <w:szCs w:val="24"/>
        </w:rPr>
        <w:t>Усманского</w:t>
      </w:r>
      <w:proofErr w:type="spellEnd"/>
      <w:r>
        <w:rPr>
          <w:sz w:val="24"/>
          <w:szCs w:val="24"/>
        </w:rPr>
        <w:t xml:space="preserve">   района Липецкой области,  поселение граничит  с </w:t>
      </w:r>
      <w:proofErr w:type="spellStart"/>
      <w:r>
        <w:rPr>
          <w:sz w:val="24"/>
          <w:szCs w:val="24"/>
        </w:rPr>
        <w:t>Пригородним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Поддубровским</w:t>
      </w:r>
      <w:proofErr w:type="spellEnd"/>
      <w:r>
        <w:rPr>
          <w:sz w:val="24"/>
          <w:szCs w:val="24"/>
        </w:rPr>
        <w:t xml:space="preserve"> сельсоветами,  с Воронежским государственным биосферным заповедником,  со Ступинским  сельским поселением Воронежской области. </w:t>
      </w:r>
    </w:p>
    <w:p w:rsidR="008F26CB" w:rsidRDefault="008F26CB" w:rsidP="008F26CB">
      <w:pPr>
        <w:rPr>
          <w:sz w:val="24"/>
          <w:szCs w:val="24"/>
        </w:rPr>
      </w:pPr>
      <w:r>
        <w:rPr>
          <w:sz w:val="24"/>
          <w:szCs w:val="24"/>
        </w:rPr>
        <w:t xml:space="preserve">  Административным центром сельсовета  является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туденки .</w:t>
      </w:r>
    </w:p>
    <w:p w:rsidR="008F26CB" w:rsidRDefault="008F26CB" w:rsidP="008F26CB">
      <w:pPr>
        <w:rPr>
          <w:sz w:val="24"/>
          <w:szCs w:val="24"/>
        </w:rPr>
      </w:pPr>
      <w:r>
        <w:rPr>
          <w:sz w:val="24"/>
          <w:szCs w:val="24"/>
        </w:rPr>
        <w:t xml:space="preserve">Расстояние от села Студенки до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Усмани – 15  км, до г. Липецка - 100  км. </w:t>
      </w:r>
    </w:p>
    <w:p w:rsidR="008F26CB" w:rsidRDefault="008F26CB" w:rsidP="008F26CB">
      <w:pPr>
        <w:rPr>
          <w:sz w:val="24"/>
          <w:szCs w:val="24"/>
        </w:rPr>
      </w:pPr>
      <w:r>
        <w:rPr>
          <w:sz w:val="24"/>
          <w:szCs w:val="24"/>
        </w:rPr>
        <w:t xml:space="preserve"> Численность населения  по состоянию  на 01.01.2016 года  составила 587 человек.</w:t>
      </w:r>
    </w:p>
    <w:p w:rsidR="008F26CB" w:rsidRDefault="008F26CB" w:rsidP="008F26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Студенки- 404чел.</w:t>
      </w:r>
    </w:p>
    <w:p w:rsidR="008F26CB" w:rsidRDefault="008F26CB" w:rsidP="008F26CB">
      <w:pPr>
        <w:rPr>
          <w:sz w:val="24"/>
          <w:szCs w:val="24"/>
        </w:rPr>
      </w:pPr>
      <w:r>
        <w:rPr>
          <w:sz w:val="24"/>
          <w:szCs w:val="24"/>
        </w:rPr>
        <w:t xml:space="preserve">с. Беляево-   163 чел. </w:t>
      </w:r>
    </w:p>
    <w:p w:rsidR="008F26CB" w:rsidRDefault="008F26CB" w:rsidP="008F26CB">
      <w:pPr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Шаршки</w:t>
      </w:r>
      <w:proofErr w:type="spellEnd"/>
      <w:r>
        <w:rPr>
          <w:sz w:val="24"/>
          <w:szCs w:val="24"/>
        </w:rPr>
        <w:t>- 20 чел.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 Из них младше трудоспособного возраста- 70 чел., трудоспособного возраста- 274чел., старше трудоспособного возраста- 243чел. 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Основные природные ресурсы: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1. Земли </w:t>
      </w:r>
      <w:proofErr w:type="spellStart"/>
      <w:r>
        <w:rPr>
          <w:bCs/>
          <w:spacing w:val="8"/>
          <w:sz w:val="24"/>
          <w:szCs w:val="24"/>
        </w:rPr>
        <w:t>сельхозназначения</w:t>
      </w:r>
      <w:proofErr w:type="spellEnd"/>
      <w:r>
        <w:rPr>
          <w:bCs/>
          <w:spacing w:val="8"/>
          <w:sz w:val="24"/>
          <w:szCs w:val="24"/>
        </w:rPr>
        <w:t xml:space="preserve"> -   6,467 га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2.   Водные объекты:  Монахов пруд </w:t>
      </w:r>
      <w:proofErr w:type="gramStart"/>
      <w:r>
        <w:rPr>
          <w:bCs/>
          <w:spacing w:val="8"/>
          <w:sz w:val="24"/>
          <w:szCs w:val="24"/>
        </w:rPr>
        <w:t>–с</w:t>
      </w:r>
      <w:proofErr w:type="gramEnd"/>
      <w:r>
        <w:rPr>
          <w:bCs/>
          <w:spacing w:val="8"/>
          <w:sz w:val="24"/>
          <w:szCs w:val="24"/>
        </w:rPr>
        <w:t xml:space="preserve">. Студенки 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Имеются следующие историко-культурные достопримечательности: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- Памятник воинам, погибшим в Великой Отечественной войне в </w:t>
      </w:r>
      <w:proofErr w:type="gramStart"/>
      <w:r>
        <w:rPr>
          <w:bCs/>
          <w:spacing w:val="8"/>
          <w:sz w:val="24"/>
          <w:szCs w:val="24"/>
        </w:rPr>
        <w:t>с</w:t>
      </w:r>
      <w:proofErr w:type="gramEnd"/>
      <w:r>
        <w:rPr>
          <w:bCs/>
          <w:spacing w:val="8"/>
          <w:sz w:val="24"/>
          <w:szCs w:val="24"/>
        </w:rPr>
        <w:t>. Студенки;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Памятник воинам, погибшим в Великой Отечественной войне </w:t>
      </w:r>
      <w:proofErr w:type="gramStart"/>
      <w:r>
        <w:rPr>
          <w:bCs/>
          <w:spacing w:val="8"/>
          <w:sz w:val="24"/>
          <w:szCs w:val="24"/>
        </w:rPr>
        <w:t>в</w:t>
      </w:r>
      <w:proofErr w:type="gramEnd"/>
      <w:r>
        <w:rPr>
          <w:bCs/>
          <w:spacing w:val="8"/>
          <w:sz w:val="24"/>
          <w:szCs w:val="24"/>
        </w:rPr>
        <w:t xml:space="preserve"> с. Беляево;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Общая протяженность  дорог  поселения – 21,3 км</w:t>
      </w:r>
      <w:proofErr w:type="gramStart"/>
      <w:r>
        <w:rPr>
          <w:bCs/>
          <w:spacing w:val="8"/>
          <w:sz w:val="24"/>
          <w:szCs w:val="24"/>
        </w:rPr>
        <w:t xml:space="preserve">., </w:t>
      </w:r>
      <w:proofErr w:type="gramEnd"/>
      <w:r>
        <w:rPr>
          <w:bCs/>
          <w:spacing w:val="8"/>
          <w:sz w:val="24"/>
          <w:szCs w:val="24"/>
        </w:rPr>
        <w:t>в том числе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с твердым асфальтовым покрытием – 3,5 км., </w:t>
      </w:r>
      <w:proofErr w:type="gramStart"/>
      <w:r>
        <w:rPr>
          <w:bCs/>
          <w:spacing w:val="8"/>
          <w:sz w:val="24"/>
          <w:szCs w:val="24"/>
        </w:rPr>
        <w:t>с</w:t>
      </w:r>
      <w:proofErr w:type="gramEnd"/>
      <w:r>
        <w:rPr>
          <w:bCs/>
          <w:spacing w:val="8"/>
          <w:sz w:val="24"/>
          <w:szCs w:val="24"/>
        </w:rPr>
        <w:t xml:space="preserve"> щебеночным покрытием – 4,37 км., грунтовые дороги-13,43.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Автобусное сообщение осуществляется до </w:t>
      </w:r>
      <w:proofErr w:type="gramStart"/>
      <w:r>
        <w:rPr>
          <w:bCs/>
          <w:spacing w:val="8"/>
          <w:sz w:val="24"/>
          <w:szCs w:val="24"/>
        </w:rPr>
        <w:t>г</w:t>
      </w:r>
      <w:proofErr w:type="gramEnd"/>
      <w:r>
        <w:rPr>
          <w:bCs/>
          <w:spacing w:val="8"/>
          <w:sz w:val="24"/>
          <w:szCs w:val="24"/>
        </w:rPr>
        <w:t>. Усмани (понедельник, среда, четверг, пятница- 2 рейса;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Маршрутное такси (понедельник, вторник, пятница, суббота, воскресенье -2 рейса)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Протяженность водопроводных сетей – 13.6 км</w:t>
      </w:r>
      <w:proofErr w:type="gramStart"/>
      <w:r>
        <w:rPr>
          <w:bCs/>
          <w:spacing w:val="8"/>
          <w:sz w:val="24"/>
          <w:szCs w:val="24"/>
        </w:rPr>
        <w:t xml:space="preserve">., </w:t>
      </w:r>
      <w:proofErr w:type="gramEnd"/>
      <w:r>
        <w:rPr>
          <w:bCs/>
          <w:spacing w:val="8"/>
          <w:sz w:val="24"/>
          <w:szCs w:val="24"/>
        </w:rPr>
        <w:t>имеется 4 водонапорные башни.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Протяженность уличных газовых сетей— 45,3км, газифицировано 72  %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На улицах сельского поселения установлено 78 светильников уличного освещения.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Услуги стационарной телефонной сети и широкополосного Интерната (с применением оптоволоконных сетей) представляет ОАО «</w:t>
      </w:r>
      <w:proofErr w:type="spellStart"/>
      <w:r>
        <w:rPr>
          <w:bCs/>
          <w:spacing w:val="8"/>
          <w:sz w:val="24"/>
          <w:szCs w:val="24"/>
        </w:rPr>
        <w:t>Ростелеком</w:t>
      </w:r>
      <w:proofErr w:type="spellEnd"/>
      <w:r>
        <w:rPr>
          <w:bCs/>
          <w:spacing w:val="8"/>
          <w:sz w:val="24"/>
          <w:szCs w:val="24"/>
        </w:rPr>
        <w:t>».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На территории поселения  расположены 2 </w:t>
      </w:r>
      <w:proofErr w:type="spellStart"/>
      <w:r>
        <w:rPr>
          <w:bCs/>
          <w:spacing w:val="8"/>
          <w:sz w:val="24"/>
          <w:szCs w:val="24"/>
        </w:rPr>
        <w:t>ФАПа</w:t>
      </w:r>
      <w:proofErr w:type="spellEnd"/>
      <w:r>
        <w:rPr>
          <w:bCs/>
          <w:spacing w:val="8"/>
          <w:sz w:val="24"/>
          <w:szCs w:val="24"/>
        </w:rPr>
        <w:t xml:space="preserve">, </w:t>
      </w:r>
      <w:proofErr w:type="spellStart"/>
      <w:r>
        <w:rPr>
          <w:bCs/>
          <w:spacing w:val="8"/>
          <w:sz w:val="24"/>
          <w:szCs w:val="24"/>
        </w:rPr>
        <w:t>Cтуденский</w:t>
      </w:r>
      <w:proofErr w:type="spellEnd"/>
      <w:r>
        <w:rPr>
          <w:bCs/>
          <w:spacing w:val="8"/>
          <w:sz w:val="24"/>
          <w:szCs w:val="24"/>
        </w:rPr>
        <w:t xml:space="preserve"> филиал МБОУ лицея №1 г. Усмани на 250 мест, (в настоящее время обучается 23уч-ся)</w:t>
      </w:r>
      <w:proofErr w:type="gramStart"/>
      <w:r>
        <w:rPr>
          <w:bCs/>
          <w:spacing w:val="8"/>
          <w:sz w:val="24"/>
          <w:szCs w:val="24"/>
        </w:rPr>
        <w:t>,и</w:t>
      </w:r>
      <w:proofErr w:type="gramEnd"/>
      <w:r>
        <w:rPr>
          <w:bCs/>
          <w:spacing w:val="8"/>
          <w:sz w:val="24"/>
          <w:szCs w:val="24"/>
        </w:rPr>
        <w:t>меется группа с кратковременным пребыванием детей (8 чел),  дом культуры  на 80 посадочных мест, 2 библиотеки, спортивная площадка. Имеется 2 отделения почтовой связи, филиал сбербанка , 2 магазина «Товары повседневного спроса» (ПО «Усмань»), и 2 киоск</w:t>
      </w:r>
      <w:proofErr w:type="gramStart"/>
      <w:r>
        <w:rPr>
          <w:bCs/>
          <w:spacing w:val="8"/>
          <w:sz w:val="24"/>
          <w:szCs w:val="24"/>
        </w:rPr>
        <w:t>а(</w:t>
      </w:r>
      <w:proofErr w:type="gramEnd"/>
      <w:r>
        <w:rPr>
          <w:bCs/>
          <w:spacing w:val="8"/>
          <w:sz w:val="24"/>
          <w:szCs w:val="24"/>
        </w:rPr>
        <w:t xml:space="preserve"> ИП Леонова)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Трудовые ресурсы  поселения  составляют  274 чел.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 - незанятые трудовые ресурсы- 17 чел.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 -трудовая миграция </w:t>
      </w:r>
      <w:proofErr w:type="gramStart"/>
      <w:r>
        <w:rPr>
          <w:bCs/>
          <w:spacing w:val="8"/>
          <w:sz w:val="24"/>
          <w:szCs w:val="24"/>
        </w:rPr>
        <w:t xml:space="preserve">( </w:t>
      </w:r>
      <w:proofErr w:type="gramEnd"/>
      <w:r>
        <w:rPr>
          <w:bCs/>
          <w:spacing w:val="8"/>
          <w:sz w:val="24"/>
          <w:szCs w:val="24"/>
        </w:rPr>
        <w:t>г. Усмань, г. Воронеж, г. Липецк) составляет- 92 чел</w:t>
      </w:r>
    </w:p>
    <w:p w:rsidR="008F26CB" w:rsidRDefault="008F26CB" w:rsidP="008F26CB">
      <w:pPr>
        <w:rPr>
          <w:b/>
          <w:bCs/>
          <w:spacing w:val="8"/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 xml:space="preserve">                                    Экономика поселения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 Наибольшее количество </w:t>
      </w:r>
      <w:proofErr w:type="gramStart"/>
      <w:r>
        <w:rPr>
          <w:bCs/>
          <w:spacing w:val="8"/>
          <w:sz w:val="24"/>
          <w:szCs w:val="24"/>
        </w:rPr>
        <w:t>занятых</w:t>
      </w:r>
      <w:proofErr w:type="gramEnd"/>
      <w:r>
        <w:rPr>
          <w:bCs/>
          <w:spacing w:val="8"/>
          <w:sz w:val="24"/>
          <w:szCs w:val="24"/>
        </w:rPr>
        <w:t>: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 - КФХ- 1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-ЛПХ- 318  ед., 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 -сельскохозяйственный потребительский кредитный кооператив «</w:t>
      </w:r>
      <w:proofErr w:type="spellStart"/>
      <w:r>
        <w:rPr>
          <w:bCs/>
          <w:spacing w:val="8"/>
          <w:sz w:val="24"/>
          <w:szCs w:val="24"/>
        </w:rPr>
        <w:t>Студенский</w:t>
      </w:r>
      <w:proofErr w:type="spellEnd"/>
      <w:r>
        <w:rPr>
          <w:bCs/>
          <w:spacing w:val="8"/>
          <w:sz w:val="24"/>
          <w:szCs w:val="24"/>
        </w:rPr>
        <w:t>»- 100 членов.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б) в лесном хозяйстве  - 4чел.,  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Ведется реализация проектов  ЗАО «АК Полет</w:t>
      </w:r>
      <w:proofErr w:type="gramStart"/>
      <w:r>
        <w:rPr>
          <w:bCs/>
          <w:spacing w:val="8"/>
          <w:sz w:val="24"/>
          <w:szCs w:val="24"/>
        </w:rPr>
        <w:t>»(</w:t>
      </w:r>
      <w:proofErr w:type="gramEnd"/>
      <w:r>
        <w:rPr>
          <w:bCs/>
          <w:spacing w:val="8"/>
          <w:sz w:val="24"/>
          <w:szCs w:val="24"/>
        </w:rPr>
        <w:t xml:space="preserve"> подготовка летного состава)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           Основные проблемы  развития поселения: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 1.Зависимость доходной части бюджета поселения от основных налогоплательщиков (ООО « </w:t>
      </w:r>
      <w:proofErr w:type="spellStart"/>
      <w:r>
        <w:rPr>
          <w:bCs/>
          <w:spacing w:val="8"/>
          <w:sz w:val="24"/>
          <w:szCs w:val="24"/>
        </w:rPr>
        <w:t>АгроЛипецк</w:t>
      </w:r>
      <w:proofErr w:type="spellEnd"/>
      <w:r>
        <w:rPr>
          <w:bCs/>
          <w:spacing w:val="8"/>
          <w:sz w:val="24"/>
          <w:szCs w:val="24"/>
        </w:rPr>
        <w:t xml:space="preserve">», ООО «Усмань </w:t>
      </w:r>
      <w:proofErr w:type="spellStart"/>
      <w:r>
        <w:rPr>
          <w:bCs/>
          <w:spacing w:val="8"/>
          <w:sz w:val="24"/>
          <w:szCs w:val="24"/>
        </w:rPr>
        <w:t>Агро</w:t>
      </w:r>
      <w:proofErr w:type="spellEnd"/>
      <w:r>
        <w:rPr>
          <w:bCs/>
          <w:spacing w:val="8"/>
          <w:sz w:val="24"/>
          <w:szCs w:val="24"/>
        </w:rPr>
        <w:t xml:space="preserve"> </w:t>
      </w:r>
      <w:proofErr w:type="spellStart"/>
      <w:r>
        <w:rPr>
          <w:bCs/>
          <w:spacing w:val="8"/>
          <w:sz w:val="24"/>
          <w:szCs w:val="24"/>
        </w:rPr>
        <w:t>Инвест</w:t>
      </w:r>
      <w:proofErr w:type="spellEnd"/>
      <w:proofErr w:type="gramStart"/>
      <w:r>
        <w:rPr>
          <w:bCs/>
          <w:spacing w:val="8"/>
          <w:sz w:val="24"/>
          <w:szCs w:val="24"/>
        </w:rPr>
        <w:t xml:space="preserve"> ,</w:t>
      </w:r>
      <w:proofErr w:type="gramEnd"/>
      <w:r>
        <w:rPr>
          <w:bCs/>
          <w:spacing w:val="8"/>
          <w:sz w:val="24"/>
          <w:szCs w:val="24"/>
        </w:rPr>
        <w:t xml:space="preserve">  ООО «Эртиль </w:t>
      </w:r>
      <w:proofErr w:type="spellStart"/>
      <w:r>
        <w:rPr>
          <w:bCs/>
          <w:spacing w:val="8"/>
          <w:sz w:val="24"/>
          <w:szCs w:val="24"/>
        </w:rPr>
        <w:t>Агросервис</w:t>
      </w:r>
      <w:proofErr w:type="spellEnd"/>
      <w:r>
        <w:rPr>
          <w:bCs/>
          <w:spacing w:val="8"/>
          <w:sz w:val="24"/>
          <w:szCs w:val="24"/>
        </w:rPr>
        <w:t>».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2. Несмотря на отсутствие зарегистрированных  безработных,  имеется проблема занятости населения.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3.Слабо развита сфера  предоставления бытовых услуг населению. 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4. Не газифицированы 2 улицы в </w:t>
      </w:r>
      <w:proofErr w:type="spellStart"/>
      <w:r>
        <w:rPr>
          <w:bCs/>
          <w:spacing w:val="8"/>
          <w:sz w:val="24"/>
          <w:szCs w:val="24"/>
        </w:rPr>
        <w:t>д</w:t>
      </w:r>
      <w:proofErr w:type="gramStart"/>
      <w:r>
        <w:rPr>
          <w:bCs/>
          <w:spacing w:val="8"/>
          <w:sz w:val="24"/>
          <w:szCs w:val="24"/>
        </w:rPr>
        <w:t>.Ш</w:t>
      </w:r>
      <w:proofErr w:type="gramEnd"/>
      <w:r>
        <w:rPr>
          <w:bCs/>
          <w:spacing w:val="8"/>
          <w:sz w:val="24"/>
          <w:szCs w:val="24"/>
        </w:rPr>
        <w:t>аршки</w:t>
      </w:r>
      <w:proofErr w:type="spellEnd"/>
      <w:r>
        <w:rPr>
          <w:bCs/>
          <w:spacing w:val="8"/>
          <w:sz w:val="24"/>
          <w:szCs w:val="24"/>
        </w:rPr>
        <w:t xml:space="preserve"> (ул. </w:t>
      </w:r>
      <w:proofErr w:type="spellStart"/>
      <w:r>
        <w:rPr>
          <w:bCs/>
          <w:spacing w:val="8"/>
          <w:sz w:val="24"/>
          <w:szCs w:val="24"/>
        </w:rPr>
        <w:t>Подлесная</w:t>
      </w:r>
      <w:proofErr w:type="spellEnd"/>
      <w:r>
        <w:rPr>
          <w:bCs/>
          <w:spacing w:val="8"/>
          <w:sz w:val="24"/>
          <w:szCs w:val="24"/>
        </w:rPr>
        <w:t xml:space="preserve">, ул. </w:t>
      </w:r>
      <w:proofErr w:type="spellStart"/>
      <w:r>
        <w:rPr>
          <w:bCs/>
          <w:spacing w:val="8"/>
          <w:sz w:val="24"/>
          <w:szCs w:val="24"/>
        </w:rPr>
        <w:t>С.Н.Переверткина</w:t>
      </w:r>
      <w:proofErr w:type="spellEnd"/>
      <w:r>
        <w:rPr>
          <w:bCs/>
          <w:spacing w:val="8"/>
          <w:sz w:val="24"/>
          <w:szCs w:val="24"/>
        </w:rPr>
        <w:t>)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5. Отсутствует централизованное водоснабжение, в д. </w:t>
      </w:r>
      <w:proofErr w:type="spellStart"/>
      <w:r>
        <w:rPr>
          <w:bCs/>
          <w:spacing w:val="8"/>
          <w:sz w:val="24"/>
          <w:szCs w:val="24"/>
        </w:rPr>
        <w:t>Шаршки</w:t>
      </w:r>
      <w:proofErr w:type="spellEnd"/>
      <w:r>
        <w:rPr>
          <w:bCs/>
          <w:spacing w:val="8"/>
          <w:sz w:val="24"/>
          <w:szCs w:val="24"/>
        </w:rPr>
        <w:t xml:space="preserve"> (ул. </w:t>
      </w:r>
      <w:proofErr w:type="spellStart"/>
      <w:r>
        <w:rPr>
          <w:bCs/>
          <w:spacing w:val="8"/>
          <w:sz w:val="24"/>
          <w:szCs w:val="24"/>
        </w:rPr>
        <w:t>Подлесная</w:t>
      </w:r>
      <w:proofErr w:type="spellEnd"/>
      <w:r>
        <w:rPr>
          <w:bCs/>
          <w:spacing w:val="8"/>
          <w:sz w:val="24"/>
          <w:szCs w:val="24"/>
        </w:rPr>
        <w:t xml:space="preserve">, ул. </w:t>
      </w:r>
      <w:proofErr w:type="spellStart"/>
      <w:r>
        <w:rPr>
          <w:bCs/>
          <w:spacing w:val="8"/>
          <w:sz w:val="24"/>
          <w:szCs w:val="24"/>
        </w:rPr>
        <w:t>С.Н.Переверткина</w:t>
      </w:r>
      <w:proofErr w:type="spellEnd"/>
      <w:r>
        <w:rPr>
          <w:bCs/>
          <w:spacing w:val="8"/>
          <w:sz w:val="24"/>
          <w:szCs w:val="24"/>
        </w:rPr>
        <w:t>)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6. Протяженность грунтовых дорог составляет 13,43  км.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7. Не достаточно активно развивается сфера малого бизнеса.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 8. Отсутствуют предприятия, перерабатывающие сельскохозяйственную продукцию.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9. Отсутствуют объекты туристической направленности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Состояние потенциала поселения является определяющей предпосылкой эффективного развития сельского поселения в рамках поставленных задач и достижения намеченных целей.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 Имеющиеся проблемы формируют  реестр первоочередных мероприятий, без которых стратегическая и программная работа становится затруднительной.</w:t>
      </w:r>
    </w:p>
    <w:p w:rsidR="008F26CB" w:rsidRDefault="008F26CB" w:rsidP="008F26CB">
      <w:pPr>
        <w:rPr>
          <w:b/>
          <w:bCs/>
          <w:spacing w:val="8"/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>Основные проблемы: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- бюджет поселения не является </w:t>
      </w:r>
      <w:proofErr w:type="spellStart"/>
      <w:r>
        <w:rPr>
          <w:bCs/>
          <w:spacing w:val="8"/>
          <w:sz w:val="24"/>
          <w:szCs w:val="24"/>
        </w:rPr>
        <w:t>самодостаточным</w:t>
      </w:r>
      <w:proofErr w:type="spellEnd"/>
      <w:r>
        <w:rPr>
          <w:bCs/>
          <w:spacing w:val="8"/>
          <w:sz w:val="24"/>
          <w:szCs w:val="24"/>
        </w:rPr>
        <w:t>;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- имеется проблема с занятостью трудоспособного населения;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 xml:space="preserve">- наблюдается отток кадров за пределы поселения (в </w:t>
      </w:r>
      <w:proofErr w:type="gramStart"/>
      <w:r>
        <w:rPr>
          <w:bCs/>
          <w:spacing w:val="8"/>
          <w:sz w:val="24"/>
          <w:szCs w:val="24"/>
        </w:rPr>
        <w:t>г</w:t>
      </w:r>
      <w:proofErr w:type="gramEnd"/>
      <w:r>
        <w:rPr>
          <w:bCs/>
          <w:spacing w:val="8"/>
          <w:sz w:val="24"/>
          <w:szCs w:val="24"/>
        </w:rPr>
        <w:t>.г. Усмань, Воронеж, Липецк,  Москва);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 xml:space="preserve">- </w:t>
      </w:r>
      <w:r>
        <w:rPr>
          <w:bCs/>
          <w:spacing w:val="8"/>
          <w:sz w:val="24"/>
          <w:szCs w:val="24"/>
        </w:rPr>
        <w:t>неполная удовлетворенность населения услугами: социальными, коммунальными, услугами потребительского рынка;</w:t>
      </w:r>
    </w:p>
    <w:p w:rsidR="008F26CB" w:rsidRDefault="008F26CB" w:rsidP="008F26CB">
      <w:pPr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- невысокая степень благоустроенности жилья.</w:t>
      </w:r>
    </w:p>
    <w:p w:rsidR="008F26CB" w:rsidRDefault="008F26CB" w:rsidP="008F26CB">
      <w:pPr>
        <w:shd w:val="clear" w:color="auto" w:fill="FFFFFF"/>
        <w:jc w:val="both"/>
        <w:rPr>
          <w:b/>
          <w:bCs/>
          <w:spacing w:val="8"/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>Основные риски дальнейшего развития поселения:</w:t>
      </w:r>
    </w:p>
    <w:p w:rsidR="008F26CB" w:rsidRDefault="008F26CB" w:rsidP="008F26CB">
      <w:pPr>
        <w:shd w:val="clear" w:color="auto" w:fill="FFFFFF"/>
        <w:jc w:val="both"/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- ухудшение демографической ситуации, "старение" населения;</w:t>
      </w:r>
    </w:p>
    <w:p w:rsidR="008F26CB" w:rsidRDefault="008F26CB" w:rsidP="008F26CB">
      <w:pPr>
        <w:shd w:val="clear" w:color="auto" w:fill="FFFFFF"/>
        <w:jc w:val="both"/>
        <w:rPr>
          <w:bCs/>
          <w:spacing w:val="8"/>
          <w:sz w:val="24"/>
          <w:szCs w:val="24"/>
        </w:rPr>
      </w:pPr>
      <w:r>
        <w:rPr>
          <w:bCs/>
          <w:spacing w:val="8"/>
          <w:sz w:val="24"/>
          <w:szCs w:val="24"/>
        </w:rPr>
        <w:t>- уменьшение доходов местного бюджета за счет снижения налогооблагаемой базы.</w:t>
      </w:r>
    </w:p>
    <w:p w:rsidR="008F26CB" w:rsidRDefault="008F26CB" w:rsidP="008F26CB">
      <w:pPr>
        <w:shd w:val="clear" w:color="auto" w:fill="FFFFFF"/>
        <w:jc w:val="both"/>
        <w:rPr>
          <w:bCs/>
          <w:spacing w:val="8"/>
          <w:sz w:val="24"/>
          <w:szCs w:val="24"/>
        </w:rPr>
      </w:pPr>
    </w:p>
    <w:p w:rsidR="008F26CB" w:rsidRDefault="008F26CB" w:rsidP="008F26CB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развития поселения,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8F26CB" w:rsidRDefault="008F26CB" w:rsidP="008F26C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приоритеты муниципальной политики в сфере развития поселения района определены в Стратегическом плане социально-экономического развития сельского поселения </w:t>
      </w:r>
      <w:proofErr w:type="spellStart"/>
      <w:r>
        <w:rPr>
          <w:sz w:val="24"/>
          <w:szCs w:val="24"/>
        </w:rPr>
        <w:t>Студенский</w:t>
      </w:r>
      <w:proofErr w:type="spellEnd"/>
      <w:r>
        <w:rPr>
          <w:sz w:val="24"/>
          <w:szCs w:val="24"/>
        </w:rPr>
        <w:t xml:space="preserve"> сельсовет до 2025 года. Это:</w:t>
      </w:r>
    </w:p>
    <w:p w:rsidR="008F26CB" w:rsidRDefault="008F26CB" w:rsidP="008F26CB">
      <w:pPr>
        <w:pStyle w:val="af7"/>
        <w:spacing w:before="0" w:after="0"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повышение качества жизни населения;</w:t>
      </w:r>
    </w:p>
    <w:p w:rsidR="008F26CB" w:rsidRDefault="008F26CB" w:rsidP="008F26CB">
      <w:pPr>
        <w:pStyle w:val="af7"/>
        <w:spacing w:before="0" w:after="0"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реального сектора экономики;</w:t>
      </w:r>
    </w:p>
    <w:p w:rsidR="008F26CB" w:rsidRDefault="008F26CB" w:rsidP="008F26CB">
      <w:pPr>
        <w:pStyle w:val="af7"/>
        <w:spacing w:before="0" w:after="0"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малого бизнеса;</w:t>
      </w:r>
    </w:p>
    <w:p w:rsidR="008F26CB" w:rsidRDefault="008F26CB" w:rsidP="008F26CB">
      <w:pPr>
        <w:pStyle w:val="af7"/>
        <w:spacing w:before="0" w:after="0"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усиление роли органов власти в обеспечении благоприятных условий хозяйствования.</w:t>
      </w:r>
    </w:p>
    <w:p w:rsidR="008F26CB" w:rsidRDefault="008F26CB" w:rsidP="008F26CB">
      <w:pPr>
        <w:pStyle w:val="af7"/>
        <w:spacing w:before="0" w:after="0" w:line="240" w:lineRule="auto"/>
        <w:ind w:left="0" w:firstLine="0"/>
        <w:rPr>
          <w:bCs/>
          <w:sz w:val="24"/>
          <w:szCs w:val="24"/>
        </w:rPr>
      </w:pPr>
    </w:p>
    <w:p w:rsidR="008F26CB" w:rsidRDefault="008F26CB" w:rsidP="008F26CB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Целью Программы является</w:t>
      </w:r>
      <w:r>
        <w:rPr>
          <w:sz w:val="24"/>
          <w:szCs w:val="24"/>
        </w:rPr>
        <w:t xml:space="preserve"> создание комфортных условий жизнедеятельности в сельском поселении </w:t>
      </w:r>
      <w:proofErr w:type="spellStart"/>
      <w:r>
        <w:rPr>
          <w:sz w:val="24"/>
          <w:szCs w:val="24"/>
        </w:rPr>
        <w:t>Студенский</w:t>
      </w:r>
      <w:proofErr w:type="spellEnd"/>
      <w:r>
        <w:rPr>
          <w:sz w:val="24"/>
          <w:szCs w:val="24"/>
        </w:rPr>
        <w:t xml:space="preserve"> сельсовет.</w:t>
      </w:r>
    </w:p>
    <w:p w:rsidR="008F26CB" w:rsidRDefault="008F26CB" w:rsidP="008F26CB">
      <w:pPr>
        <w:shd w:val="clear" w:color="auto" w:fill="FFFFFF"/>
        <w:jc w:val="both"/>
        <w:rPr>
          <w:sz w:val="24"/>
          <w:szCs w:val="24"/>
        </w:rPr>
      </w:pPr>
    </w:p>
    <w:p w:rsidR="008F26CB" w:rsidRDefault="008F26CB" w:rsidP="008F26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Индикатор достижения цели</w:t>
      </w:r>
      <w:r>
        <w:rPr>
          <w:sz w:val="24"/>
          <w:szCs w:val="24"/>
        </w:rPr>
        <w:t xml:space="preserve"> - удовлетворенность населения  </w:t>
      </w:r>
      <w:r>
        <w:rPr>
          <w:color w:val="000000"/>
          <w:sz w:val="24"/>
          <w:szCs w:val="24"/>
        </w:rPr>
        <w:t xml:space="preserve">деятельностью органов местного самоуправления поселения. </w:t>
      </w:r>
    </w:p>
    <w:p w:rsidR="008F26CB" w:rsidRDefault="008F26CB" w:rsidP="008F26CB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Для достижения указанной  цели необходимо решение следующей </w:t>
      </w: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 – обеспечение жителей качественной инфраструктурой и услугами благоустройства.</w:t>
      </w:r>
    </w:p>
    <w:p w:rsidR="008F26CB" w:rsidRDefault="008F26CB" w:rsidP="008F26CB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Результатом </w:t>
      </w:r>
      <w:r>
        <w:rPr>
          <w:sz w:val="24"/>
          <w:szCs w:val="24"/>
        </w:rPr>
        <w:t xml:space="preserve">решения данной задачи ожидается достижение показателя удовлетворенности населения  </w:t>
      </w:r>
      <w:r>
        <w:rPr>
          <w:color w:val="000000"/>
          <w:sz w:val="24"/>
          <w:szCs w:val="24"/>
        </w:rPr>
        <w:t>деятельностью органов местного самоуправления поселения до 80 % от числа опрошенных.</w:t>
      </w:r>
    </w:p>
    <w:p w:rsidR="008F26CB" w:rsidRDefault="008F26CB" w:rsidP="008F26CB">
      <w:pPr>
        <w:jc w:val="both"/>
        <w:rPr>
          <w:color w:val="000000"/>
          <w:sz w:val="24"/>
          <w:szCs w:val="24"/>
        </w:rPr>
      </w:pPr>
    </w:p>
    <w:p w:rsidR="008F26CB" w:rsidRDefault="008F26CB" w:rsidP="008F26CB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подпрограмм. </w:t>
      </w:r>
    </w:p>
    <w:p w:rsidR="008F26CB" w:rsidRDefault="008F26CB" w:rsidP="008F26C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Для решения поставленной цели и задач Программы реализуются следующие  подпрограммы:</w:t>
      </w:r>
    </w:p>
    <w:p w:rsidR="008F26CB" w:rsidRDefault="008F26CB" w:rsidP="008F26CB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Подпрограмма 1.</w:t>
      </w:r>
      <w:r>
        <w:rPr>
          <w:sz w:val="24"/>
          <w:szCs w:val="24"/>
        </w:rPr>
        <w:t xml:space="preserve"> «Повышение эффективности деятельности органов местного самоуправления сельского </w:t>
      </w:r>
      <w:proofErr w:type="spellStart"/>
      <w:r>
        <w:rPr>
          <w:sz w:val="24"/>
          <w:szCs w:val="24"/>
        </w:rPr>
        <w:t>поселенияСтуденский</w:t>
      </w:r>
      <w:proofErr w:type="spellEnd"/>
      <w:r>
        <w:rPr>
          <w:sz w:val="24"/>
          <w:szCs w:val="24"/>
        </w:rPr>
        <w:t xml:space="preserve"> сельсовет в 2016-2025 годах". </w:t>
      </w:r>
    </w:p>
    <w:p w:rsidR="008F26CB" w:rsidRDefault="008F26CB" w:rsidP="008F26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Подпрограмма 2.</w:t>
      </w:r>
      <w:r>
        <w:rPr>
          <w:sz w:val="24"/>
          <w:szCs w:val="24"/>
        </w:rPr>
        <w:t xml:space="preserve"> "Обеспечение безопасности человека и природной среды на территории </w:t>
      </w:r>
      <w:r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Студенский</w:t>
      </w:r>
      <w:proofErr w:type="spellEnd"/>
      <w:r>
        <w:rPr>
          <w:bCs/>
          <w:sz w:val="24"/>
          <w:szCs w:val="24"/>
        </w:rPr>
        <w:t xml:space="preserve"> сельсовет в 2016-2025 годах". </w:t>
      </w:r>
    </w:p>
    <w:p w:rsidR="008F26CB" w:rsidRDefault="008F26CB" w:rsidP="008F26CB">
      <w:pPr>
        <w:jc w:val="both"/>
        <w:rPr>
          <w:rStyle w:val="ad"/>
          <w:b w:val="0"/>
          <w:bCs w:val="0"/>
        </w:rPr>
      </w:pPr>
      <w:r>
        <w:rPr>
          <w:b/>
          <w:sz w:val="24"/>
          <w:szCs w:val="24"/>
        </w:rPr>
        <w:t xml:space="preserve">          Подпрограмма 3.</w:t>
      </w:r>
      <w:r>
        <w:rPr>
          <w:sz w:val="24"/>
          <w:szCs w:val="24"/>
        </w:rPr>
        <w:t xml:space="preserve"> "Развитие инфраструктуры и повышение уровня благоустройства на территории </w:t>
      </w:r>
      <w:r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Студенский</w:t>
      </w:r>
      <w:proofErr w:type="spellEnd"/>
      <w:r>
        <w:rPr>
          <w:bCs/>
          <w:sz w:val="24"/>
          <w:szCs w:val="24"/>
        </w:rPr>
        <w:t xml:space="preserve"> сельсовет в 2016-2025 годах". </w:t>
      </w:r>
    </w:p>
    <w:p w:rsidR="008F26CB" w:rsidRDefault="008F26CB" w:rsidP="008F26CB">
      <w:pPr>
        <w:jc w:val="both"/>
      </w:pPr>
      <w:r>
        <w:rPr>
          <w:b/>
          <w:sz w:val="24"/>
          <w:szCs w:val="24"/>
        </w:rPr>
        <w:t xml:space="preserve">           Подпрограмма 4</w:t>
      </w:r>
      <w:r>
        <w:rPr>
          <w:sz w:val="24"/>
          <w:szCs w:val="24"/>
        </w:rPr>
        <w:t xml:space="preserve">. "Развитие социальной сферы в сельском поселении </w:t>
      </w:r>
      <w:proofErr w:type="spellStart"/>
      <w:r>
        <w:rPr>
          <w:sz w:val="24"/>
          <w:szCs w:val="24"/>
        </w:rPr>
        <w:t>Студенский</w:t>
      </w:r>
      <w:proofErr w:type="spellEnd"/>
      <w:r>
        <w:rPr>
          <w:sz w:val="24"/>
          <w:szCs w:val="24"/>
        </w:rPr>
        <w:t xml:space="preserve"> сельсовет в 2016-2025 годах". </w:t>
      </w:r>
    </w:p>
    <w:p w:rsidR="008F26CB" w:rsidRDefault="008F26CB" w:rsidP="008F26CB">
      <w:pPr>
        <w:pStyle w:val="Default"/>
        <w:jc w:val="both"/>
      </w:pPr>
    </w:p>
    <w:p w:rsidR="008F26CB" w:rsidRDefault="008F26CB" w:rsidP="008F26CB">
      <w:pPr>
        <w:pStyle w:val="Default"/>
        <w:jc w:val="both"/>
        <w:rPr>
          <w:b/>
        </w:rPr>
      </w:pPr>
      <w:r>
        <w:rPr>
          <w:b/>
        </w:rPr>
        <w:t>Краткое описание этапов и сроков реализации муниципальной программы с  указанием плановых значений индикатора цели и показателей задач, ресурсного обеспечения  по годам реализации муниципальной программы</w:t>
      </w:r>
    </w:p>
    <w:p w:rsidR="008F26CB" w:rsidRDefault="008F26CB" w:rsidP="008F26CB">
      <w:pPr>
        <w:pStyle w:val="Default"/>
        <w:jc w:val="both"/>
      </w:pPr>
      <w:r>
        <w:t>Сроки реализации Программы охватывают период 2016 – 2025 годов без выделения этапов.</w:t>
      </w:r>
    </w:p>
    <w:p w:rsidR="008F26CB" w:rsidRDefault="008F26CB" w:rsidP="008F26CB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Результатом реализации Программы является создание к 2025 году благоприятных условий для жизнедеятельности на территории поселения, повышения его конкурентоспособности и привлекательности для постоянного проживания. </w:t>
      </w:r>
    </w:p>
    <w:p w:rsidR="008F26CB" w:rsidRDefault="008F26CB" w:rsidP="008F2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К ожидаемому  конечному результату  выполнения Программы  относится  обеспечение в 2025 году к базовому 2015 году показателя удовлетворенности населения  </w:t>
      </w:r>
      <w:r>
        <w:rPr>
          <w:color w:val="000000"/>
          <w:sz w:val="24"/>
          <w:szCs w:val="24"/>
        </w:rPr>
        <w:t>деятельностью органов местного самоуправления поселения до 80 % от числа опрошенных.</w:t>
      </w:r>
    </w:p>
    <w:p w:rsidR="008F26CB" w:rsidRDefault="008F26CB" w:rsidP="008F2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Эффективность реализации Программы оценивается по целевому индикатору и показателям задач, характеризующим позитивные изменения в развитии поселения. </w:t>
      </w:r>
    </w:p>
    <w:p w:rsidR="008F26CB" w:rsidRDefault="008F26CB" w:rsidP="008F2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Сведения об индикаторах цели, показателях задач и объемах финансирования муниципальной Программы с формированием плановых значений по годам ее реализации представлены в Приложении 1 к Программе.</w:t>
      </w:r>
    </w:p>
    <w:p w:rsidR="008F26CB" w:rsidRDefault="008F26CB" w:rsidP="008F26C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Финансовое обеспечение реализации Программы в 2014-2025 годах планируется осуществлять за счет бюджетных ассигнований муниципального бюджета в пределах предусмотренных лимитов финансирования, а также средств  областного и федерального бюджетов.</w:t>
      </w:r>
    </w:p>
    <w:p w:rsidR="008F26CB" w:rsidRDefault="008F26CB" w:rsidP="008F26C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Общий объем финансирования Программы за весь период реализации </w:t>
      </w:r>
      <w:proofErr w:type="spellStart"/>
      <w:r>
        <w:rPr>
          <w:sz w:val="24"/>
          <w:szCs w:val="24"/>
        </w:rPr>
        <w:t>прогнозно</w:t>
      </w:r>
      <w:proofErr w:type="spellEnd"/>
      <w:r>
        <w:rPr>
          <w:sz w:val="24"/>
          <w:szCs w:val="24"/>
        </w:rPr>
        <w:t xml:space="preserve"> составит  64256,6 тыс. руб., в том числе:</w:t>
      </w:r>
    </w:p>
    <w:p w:rsidR="008F26CB" w:rsidRDefault="008F26CB" w:rsidP="008F26C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Подпрограммы 1."Повышение эффективности деятельности органов местного самоуправления сельского поселения </w:t>
      </w:r>
      <w:proofErr w:type="spellStart"/>
      <w:r>
        <w:rPr>
          <w:sz w:val="24"/>
          <w:szCs w:val="24"/>
        </w:rPr>
        <w:t>Студенский</w:t>
      </w:r>
      <w:proofErr w:type="spellEnd"/>
      <w:r>
        <w:rPr>
          <w:sz w:val="24"/>
          <w:szCs w:val="24"/>
        </w:rPr>
        <w:t xml:space="preserve"> сельсовет в 2016-2025годах"– </w:t>
      </w:r>
      <w:r w:rsidRPr="009C1781">
        <w:rPr>
          <w:sz w:val="24"/>
          <w:szCs w:val="24"/>
        </w:rPr>
        <w:t>21920,5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уб;</w:t>
      </w:r>
    </w:p>
    <w:p w:rsidR="008F26CB" w:rsidRDefault="008F26CB" w:rsidP="008F2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Подпрограммы 2."Обеспечение безопасности человека и природной среды на территории </w:t>
      </w:r>
      <w:r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Студенский</w:t>
      </w:r>
      <w:proofErr w:type="spellEnd"/>
      <w:r>
        <w:rPr>
          <w:bCs/>
          <w:sz w:val="24"/>
          <w:szCs w:val="24"/>
        </w:rPr>
        <w:t xml:space="preserve"> сельсовет в 2016-2025 годах"- 0,0 </w:t>
      </w:r>
      <w:proofErr w:type="spellStart"/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</w:t>
      </w:r>
      <w:proofErr w:type="spellEnd"/>
      <w:r>
        <w:rPr>
          <w:bCs/>
          <w:sz w:val="24"/>
          <w:szCs w:val="24"/>
        </w:rPr>
        <w:t>;</w:t>
      </w:r>
    </w:p>
    <w:p w:rsidR="008F26CB" w:rsidRDefault="008F26CB" w:rsidP="008F26CB">
      <w:pPr>
        <w:pStyle w:val="Default"/>
        <w:jc w:val="both"/>
        <w:rPr>
          <w:bCs/>
          <w:color w:val="auto"/>
        </w:rPr>
      </w:pPr>
      <w:r>
        <w:t xml:space="preserve">            Подпрограммы 3."Развитие инфраструктуры и повышение уровня благоустройства на территории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Студенскийсельсовет</w:t>
      </w:r>
      <w:proofErr w:type="spellEnd"/>
      <w:r>
        <w:rPr>
          <w:bCs/>
        </w:rPr>
        <w:t xml:space="preserve"> в 2016-2025 годах</w:t>
      </w:r>
      <w:r w:rsidRPr="00E05C73">
        <w:rPr>
          <w:bCs/>
          <w:color w:val="auto"/>
        </w:rPr>
        <w:t>"- 20465,7</w:t>
      </w:r>
      <w:r>
        <w:rPr>
          <w:bCs/>
          <w:color w:val="auto"/>
        </w:rPr>
        <w:t>тыс</w:t>
      </w:r>
      <w:proofErr w:type="gramStart"/>
      <w:r>
        <w:rPr>
          <w:bCs/>
          <w:color w:val="auto"/>
        </w:rPr>
        <w:t>.р</w:t>
      </w:r>
      <w:proofErr w:type="gramEnd"/>
      <w:r>
        <w:rPr>
          <w:bCs/>
          <w:color w:val="auto"/>
        </w:rPr>
        <w:t>уб;</w:t>
      </w:r>
    </w:p>
    <w:p w:rsidR="008F26CB" w:rsidRDefault="008F26CB" w:rsidP="008F2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Подпрограммы 4."Развитие социальной сферы в сельском поселении </w:t>
      </w:r>
      <w:proofErr w:type="spellStart"/>
      <w:r>
        <w:rPr>
          <w:sz w:val="24"/>
          <w:szCs w:val="24"/>
        </w:rPr>
        <w:t>Студенскийсельсовет</w:t>
      </w:r>
      <w:proofErr w:type="spellEnd"/>
      <w:r>
        <w:rPr>
          <w:sz w:val="24"/>
          <w:szCs w:val="24"/>
        </w:rPr>
        <w:t xml:space="preserve"> в 2016-2025 годах" </w:t>
      </w:r>
      <w:r w:rsidRPr="00CE3B4D">
        <w:rPr>
          <w:color w:val="FF0000"/>
          <w:sz w:val="24"/>
          <w:szCs w:val="24"/>
        </w:rPr>
        <w:t xml:space="preserve">– </w:t>
      </w:r>
      <w:r w:rsidRPr="009C1445">
        <w:rPr>
          <w:sz w:val="24"/>
          <w:szCs w:val="24"/>
        </w:rPr>
        <w:t>21870,3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уб;</w:t>
      </w:r>
    </w:p>
    <w:p w:rsidR="008F26CB" w:rsidRDefault="008F26CB" w:rsidP="008F26CB">
      <w:pPr>
        <w:shd w:val="clear" w:color="auto" w:fill="FFFFFF"/>
        <w:rPr>
          <w:b/>
          <w:sz w:val="24"/>
          <w:szCs w:val="24"/>
        </w:rPr>
      </w:pPr>
    </w:p>
    <w:p w:rsidR="008F26CB" w:rsidRDefault="008F26CB" w:rsidP="008F26CB">
      <w:pPr>
        <w:shd w:val="clear" w:color="auto" w:fill="FFFFFF"/>
        <w:rPr>
          <w:b/>
          <w:sz w:val="24"/>
          <w:szCs w:val="24"/>
        </w:rPr>
      </w:pPr>
    </w:p>
    <w:p w:rsidR="008F26CB" w:rsidRDefault="008F26CB" w:rsidP="008F26CB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Мониторинг реализации муниципальной программы.</w:t>
      </w:r>
    </w:p>
    <w:p w:rsidR="008F26CB" w:rsidRDefault="008F26CB" w:rsidP="008F26C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реализацией Программы осуществляется в соответствии с утвержденным </w:t>
      </w:r>
      <w:hyperlink r:id="rId7" w:history="1">
        <w:r>
          <w:rPr>
            <w:rStyle w:val="afa"/>
            <w:sz w:val="24"/>
            <w:szCs w:val="24"/>
          </w:rPr>
          <w:t>Порядком</w:t>
        </w:r>
      </w:hyperlink>
      <w:r>
        <w:rPr>
          <w:sz w:val="24"/>
          <w:szCs w:val="24"/>
        </w:rPr>
        <w:t xml:space="preserve"> разработки, реализации и оценки эффективности муниципальных программ сельского поселения </w:t>
      </w:r>
      <w:proofErr w:type="spellStart"/>
      <w:r>
        <w:rPr>
          <w:sz w:val="24"/>
          <w:szCs w:val="24"/>
        </w:rPr>
        <w:t>Студенский</w:t>
      </w:r>
      <w:proofErr w:type="spellEnd"/>
      <w:r>
        <w:rPr>
          <w:sz w:val="24"/>
          <w:szCs w:val="24"/>
        </w:rPr>
        <w:t xml:space="preserve"> сельсовет. 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запланированного.</w:t>
      </w:r>
    </w:p>
    <w:p w:rsidR="008F26CB" w:rsidRDefault="008F26CB" w:rsidP="008F26C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Объектом мониторинга являются индикатор (показатели) Программы (подпрограмм) и основных мероприятий.</w:t>
      </w:r>
    </w:p>
    <w:p w:rsidR="008F26CB" w:rsidRDefault="008F26CB" w:rsidP="008F26C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 данных социологических опросов населения.</w:t>
      </w:r>
    </w:p>
    <w:p w:rsidR="008F26CB" w:rsidRDefault="008F26CB" w:rsidP="008F26CB">
      <w:pPr>
        <w:jc w:val="center"/>
        <w:rPr>
          <w:rFonts w:ascii="Arial" w:hAnsi="Arial" w:cs="Arial"/>
          <w:sz w:val="24"/>
          <w:szCs w:val="24"/>
        </w:rPr>
      </w:pPr>
    </w:p>
    <w:p w:rsidR="008F26CB" w:rsidRPr="00A477DD" w:rsidRDefault="008F26CB" w:rsidP="008F26CB">
      <w:pPr>
        <w:jc w:val="right"/>
        <w:rPr>
          <w:sz w:val="24"/>
          <w:szCs w:val="24"/>
        </w:rPr>
      </w:pPr>
    </w:p>
    <w:p w:rsidR="008F26CB" w:rsidRPr="00A477DD" w:rsidRDefault="008F26CB" w:rsidP="008F26CB">
      <w:pPr>
        <w:jc w:val="right"/>
        <w:rPr>
          <w:sz w:val="24"/>
          <w:szCs w:val="24"/>
        </w:rPr>
      </w:pPr>
    </w:p>
    <w:p w:rsidR="008F26CB" w:rsidRDefault="008F26CB" w:rsidP="008F26CB">
      <w:pPr>
        <w:jc w:val="right"/>
        <w:rPr>
          <w:sz w:val="24"/>
          <w:szCs w:val="24"/>
        </w:rPr>
      </w:pPr>
    </w:p>
    <w:p w:rsidR="00BE4F2A" w:rsidRDefault="00BE4F2A" w:rsidP="008F26CB">
      <w:pPr>
        <w:jc w:val="right"/>
        <w:rPr>
          <w:sz w:val="24"/>
          <w:szCs w:val="24"/>
        </w:rPr>
      </w:pPr>
    </w:p>
    <w:p w:rsidR="00BE4F2A" w:rsidRDefault="00BE4F2A" w:rsidP="008F26CB">
      <w:pPr>
        <w:jc w:val="right"/>
        <w:rPr>
          <w:sz w:val="24"/>
          <w:szCs w:val="24"/>
        </w:rPr>
      </w:pPr>
    </w:p>
    <w:p w:rsidR="00BE4F2A" w:rsidRPr="00A477DD" w:rsidRDefault="00BE4F2A" w:rsidP="008F26CB">
      <w:pPr>
        <w:jc w:val="right"/>
        <w:rPr>
          <w:sz w:val="24"/>
          <w:szCs w:val="24"/>
        </w:rPr>
      </w:pPr>
    </w:p>
    <w:p w:rsidR="008F26CB" w:rsidRPr="00A477DD" w:rsidRDefault="008F26CB" w:rsidP="008F26CB">
      <w:pPr>
        <w:jc w:val="right"/>
        <w:rPr>
          <w:sz w:val="24"/>
          <w:szCs w:val="24"/>
        </w:rPr>
      </w:pPr>
    </w:p>
    <w:p w:rsidR="008F26CB" w:rsidRPr="00A477DD" w:rsidRDefault="008F26CB" w:rsidP="008F26CB">
      <w:pPr>
        <w:jc w:val="right"/>
        <w:rPr>
          <w:sz w:val="24"/>
          <w:szCs w:val="24"/>
        </w:rPr>
      </w:pPr>
    </w:p>
    <w:p w:rsidR="00BE4F2A" w:rsidRPr="00BE4F2A" w:rsidRDefault="00BE4F2A" w:rsidP="00BE4F2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E4F2A">
        <w:rPr>
          <w:rFonts w:ascii="Arial" w:hAnsi="Arial" w:cs="Arial"/>
          <w:color w:val="000000"/>
          <w:sz w:val="24"/>
          <w:szCs w:val="24"/>
        </w:rPr>
        <w:t xml:space="preserve">Приложение 1 к муниципальной программе "Устойчивое развитие сельской территории - сельского поселения </w:t>
      </w:r>
      <w:proofErr w:type="spellStart"/>
      <w:r w:rsidRPr="00BE4F2A">
        <w:rPr>
          <w:rFonts w:ascii="Arial" w:hAnsi="Arial" w:cs="Arial"/>
          <w:color w:val="000000"/>
          <w:sz w:val="24"/>
          <w:szCs w:val="24"/>
        </w:rPr>
        <w:t>Студенский</w:t>
      </w:r>
      <w:proofErr w:type="spellEnd"/>
      <w:r w:rsidRPr="00BE4F2A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BE4F2A">
        <w:rPr>
          <w:rFonts w:ascii="Arial" w:hAnsi="Arial" w:cs="Arial"/>
          <w:color w:val="000000"/>
          <w:sz w:val="24"/>
          <w:szCs w:val="24"/>
        </w:rPr>
        <w:t>Усманского</w:t>
      </w:r>
      <w:proofErr w:type="spellEnd"/>
      <w:r w:rsidRPr="00BE4F2A">
        <w:rPr>
          <w:rFonts w:ascii="Arial" w:hAnsi="Arial" w:cs="Arial"/>
          <w:color w:val="000000"/>
          <w:sz w:val="24"/>
          <w:szCs w:val="24"/>
        </w:rPr>
        <w:t xml:space="preserve"> муниципального района Липецкой области на 2016-2025 годы"</w:t>
      </w:r>
    </w:p>
    <w:p w:rsidR="008F26CB" w:rsidRPr="00613FAC" w:rsidRDefault="008F26CB" w:rsidP="00BE4F2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F26CB" w:rsidRDefault="008F26CB" w:rsidP="008F26CB">
      <w:pPr>
        <w:pStyle w:val="a9"/>
        <w:jc w:val="left"/>
        <w:rPr>
          <w:sz w:val="24"/>
          <w:szCs w:val="24"/>
        </w:rPr>
      </w:pPr>
    </w:p>
    <w:p w:rsidR="008F26CB" w:rsidRPr="00D31F85" w:rsidRDefault="008F26CB" w:rsidP="008F26CB">
      <w:pPr>
        <w:jc w:val="center"/>
        <w:rPr>
          <w:b/>
          <w:sz w:val="24"/>
          <w:szCs w:val="24"/>
        </w:rPr>
      </w:pPr>
    </w:p>
    <w:p w:rsidR="008F26CB" w:rsidRPr="00D31F85" w:rsidRDefault="008F26CB" w:rsidP="008F26CB">
      <w:pPr>
        <w:jc w:val="center"/>
        <w:rPr>
          <w:b/>
          <w:sz w:val="24"/>
          <w:szCs w:val="24"/>
        </w:rPr>
      </w:pPr>
      <w:r w:rsidRPr="00D31F85">
        <w:rPr>
          <w:b/>
          <w:sz w:val="24"/>
          <w:szCs w:val="24"/>
        </w:rPr>
        <w:t>Сведения об индикаторе цели, показателях задач  и объемах финансирования муниципальной программы</w:t>
      </w:r>
    </w:p>
    <w:p w:rsidR="008F26CB" w:rsidRPr="00D31F85" w:rsidRDefault="008F26CB" w:rsidP="008F26CB">
      <w:pPr>
        <w:jc w:val="center"/>
        <w:rPr>
          <w:b/>
          <w:bCs/>
          <w:color w:val="000000"/>
          <w:sz w:val="24"/>
          <w:szCs w:val="24"/>
        </w:rPr>
      </w:pPr>
      <w:r w:rsidRPr="00D31F85">
        <w:rPr>
          <w:b/>
          <w:bCs/>
          <w:color w:val="000000"/>
          <w:sz w:val="24"/>
          <w:szCs w:val="24"/>
        </w:rPr>
        <w:t xml:space="preserve">«Устойчивое развитие сельской территории – сельского поселения </w:t>
      </w:r>
      <w:proofErr w:type="spellStart"/>
      <w:r w:rsidRPr="00D31F85">
        <w:rPr>
          <w:b/>
          <w:bCs/>
          <w:color w:val="000000"/>
          <w:sz w:val="24"/>
          <w:szCs w:val="24"/>
        </w:rPr>
        <w:t>Студенский</w:t>
      </w:r>
      <w:proofErr w:type="spellEnd"/>
      <w:r w:rsidRPr="00D31F85">
        <w:rPr>
          <w:b/>
          <w:bCs/>
          <w:color w:val="000000"/>
          <w:sz w:val="24"/>
          <w:szCs w:val="24"/>
        </w:rPr>
        <w:t xml:space="preserve"> сельсовет</w:t>
      </w:r>
    </w:p>
    <w:p w:rsidR="008F26CB" w:rsidRPr="00D31F85" w:rsidRDefault="008F26CB" w:rsidP="008F26CB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D31F85">
        <w:rPr>
          <w:b/>
          <w:color w:val="000000"/>
          <w:sz w:val="24"/>
          <w:szCs w:val="24"/>
        </w:rPr>
        <w:t>Усманского</w:t>
      </w:r>
      <w:proofErr w:type="spellEnd"/>
      <w:r w:rsidRPr="00D31F85">
        <w:rPr>
          <w:b/>
          <w:color w:val="000000"/>
          <w:sz w:val="24"/>
          <w:szCs w:val="24"/>
        </w:rPr>
        <w:t xml:space="preserve"> муниципального района</w:t>
      </w:r>
      <w:r w:rsidRPr="00D31F85">
        <w:rPr>
          <w:b/>
          <w:bCs/>
          <w:color w:val="000000"/>
          <w:sz w:val="24"/>
          <w:szCs w:val="24"/>
        </w:rPr>
        <w:t xml:space="preserve"> Липецкой области на 2016-202</w:t>
      </w:r>
      <w:r w:rsidRPr="00A477DD">
        <w:rPr>
          <w:b/>
          <w:bCs/>
          <w:color w:val="000000"/>
          <w:sz w:val="24"/>
          <w:szCs w:val="24"/>
        </w:rPr>
        <w:t>5</w:t>
      </w:r>
      <w:r w:rsidRPr="00D31F85">
        <w:rPr>
          <w:b/>
          <w:bCs/>
          <w:color w:val="000000"/>
          <w:sz w:val="24"/>
          <w:szCs w:val="24"/>
        </w:rPr>
        <w:t xml:space="preserve"> годы»</w:t>
      </w:r>
    </w:p>
    <w:p w:rsidR="008F26CB" w:rsidRPr="00D31F85" w:rsidRDefault="008F26CB" w:rsidP="008F26CB">
      <w:pPr>
        <w:jc w:val="both"/>
        <w:rPr>
          <w:b/>
          <w:sz w:val="24"/>
          <w:szCs w:val="24"/>
        </w:rPr>
      </w:pPr>
    </w:p>
    <w:p w:rsidR="008F26CB" w:rsidRDefault="008F26CB" w:rsidP="008F26CB">
      <w:pPr>
        <w:jc w:val="right"/>
        <w:rPr>
          <w:sz w:val="24"/>
          <w:szCs w:val="24"/>
        </w:rPr>
      </w:pPr>
    </w:p>
    <w:p w:rsidR="008F26CB" w:rsidRPr="00660A5C" w:rsidRDefault="008F26CB" w:rsidP="008F26CB">
      <w:pPr>
        <w:jc w:val="right"/>
        <w:rPr>
          <w:sz w:val="24"/>
          <w:szCs w:val="24"/>
        </w:rPr>
      </w:pPr>
    </w:p>
    <w:p w:rsidR="008F26CB" w:rsidRPr="00883347" w:rsidRDefault="008F26CB" w:rsidP="008F26CB">
      <w:pPr>
        <w:jc w:val="right"/>
        <w:rPr>
          <w:sz w:val="24"/>
          <w:szCs w:val="24"/>
        </w:rPr>
      </w:pPr>
      <w:r w:rsidRPr="00883347">
        <w:rPr>
          <w:sz w:val="24"/>
          <w:szCs w:val="24"/>
        </w:rPr>
        <w:t>Таблица</w:t>
      </w:r>
    </w:p>
    <w:tbl>
      <w:tblPr>
        <w:tblpPr w:leftFromText="180" w:rightFromText="180" w:vertAnchor="text" w:tblpX="-72" w:tblpY="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7"/>
        <w:gridCol w:w="18"/>
        <w:gridCol w:w="3540"/>
        <w:gridCol w:w="45"/>
        <w:gridCol w:w="32"/>
        <w:gridCol w:w="1037"/>
        <w:gridCol w:w="112"/>
        <w:gridCol w:w="50"/>
        <w:gridCol w:w="75"/>
        <w:gridCol w:w="776"/>
        <w:gridCol w:w="850"/>
        <w:gridCol w:w="992"/>
        <w:gridCol w:w="851"/>
        <w:gridCol w:w="283"/>
        <w:gridCol w:w="993"/>
        <w:gridCol w:w="141"/>
        <w:gridCol w:w="851"/>
        <w:gridCol w:w="142"/>
        <w:gridCol w:w="992"/>
        <w:gridCol w:w="142"/>
        <w:gridCol w:w="850"/>
        <w:gridCol w:w="142"/>
        <w:gridCol w:w="709"/>
        <w:gridCol w:w="850"/>
        <w:gridCol w:w="709"/>
      </w:tblGrid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3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3347">
              <w:rPr>
                <w:sz w:val="24"/>
                <w:szCs w:val="24"/>
              </w:rPr>
              <w:t>/</w:t>
            </w:r>
            <w:proofErr w:type="spellStart"/>
            <w:r w:rsidRPr="008833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Наименование цели, индикатора, задач, показателей, подпрограмм, основных мероприятий, направлений расходов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Единица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9801" w:type="dxa"/>
            <w:gridSpan w:val="18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Значения индикаторов, показателей и объемов финансирования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базовый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2015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2018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2019 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2021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83347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2022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83347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851" w:type="dxa"/>
            <w:gridSpan w:val="2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  <w:lang w:val="en-US"/>
              </w:rPr>
              <w:t xml:space="preserve">2023 </w:t>
            </w:r>
            <w:r w:rsidRPr="0088334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  <w:lang w:val="en-US"/>
              </w:rPr>
              <w:t>202</w:t>
            </w:r>
            <w:r w:rsidRPr="00883347">
              <w:rPr>
                <w:sz w:val="24"/>
                <w:szCs w:val="24"/>
              </w:rPr>
              <w:t>4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83347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709" w:type="dxa"/>
          </w:tcPr>
          <w:p w:rsidR="008F26CB" w:rsidRDefault="008F26CB" w:rsidP="00991791">
            <w:pPr>
              <w:ind w:left="-108" w:right="-108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2025 </w:t>
            </w:r>
          </w:p>
          <w:p w:rsidR="008F26CB" w:rsidRPr="00A477DD" w:rsidRDefault="008F26CB" w:rsidP="00991791">
            <w:pPr>
              <w:ind w:left="-108" w:right="-108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8F26CB" w:rsidRPr="00883347" w:rsidTr="00991791"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 w:rsidRPr="00883347">
              <w:t>1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</w:tr>
      <w:tr w:rsidR="008F26CB" w:rsidRPr="00883347" w:rsidTr="00991791"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 w:rsidRPr="00883347">
              <w:t>2</w:t>
            </w:r>
          </w:p>
        </w:tc>
        <w:tc>
          <w:tcPr>
            <w:tcW w:w="14455" w:type="dxa"/>
            <w:gridSpan w:val="22"/>
          </w:tcPr>
          <w:p w:rsidR="008F26CB" w:rsidRPr="00883347" w:rsidRDefault="008F26CB" w:rsidP="00991791">
            <w:pPr>
              <w:rPr>
                <w:b/>
                <w:color w:val="000000"/>
                <w:sz w:val="24"/>
                <w:szCs w:val="24"/>
              </w:rPr>
            </w:pPr>
            <w:r w:rsidRPr="00883347">
              <w:rPr>
                <w:b/>
                <w:color w:val="000000"/>
                <w:sz w:val="24"/>
                <w:szCs w:val="24"/>
              </w:rPr>
              <w:t xml:space="preserve">Цель муниципальной Программы - </w:t>
            </w:r>
            <w:r w:rsidRPr="00883347">
              <w:rPr>
                <w:b/>
                <w:sz w:val="24"/>
                <w:szCs w:val="24"/>
              </w:rPr>
              <w:t xml:space="preserve">Создание комфортных условий жизнедеятельности в сельском поселении </w:t>
            </w:r>
            <w:proofErr w:type="spellStart"/>
            <w:r w:rsidRPr="00883347">
              <w:rPr>
                <w:b/>
                <w:sz w:val="24"/>
                <w:szCs w:val="24"/>
              </w:rPr>
              <w:t>Студенский</w:t>
            </w:r>
            <w:proofErr w:type="spellEnd"/>
            <w:r w:rsidRPr="00883347">
              <w:rPr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F26CB" w:rsidRPr="00883347" w:rsidTr="00991791"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 w:rsidRPr="00883347">
              <w:t>3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Индикатор цели </w:t>
            </w:r>
          </w:p>
          <w:p w:rsidR="008F26CB" w:rsidRPr="00883347" w:rsidRDefault="008F26CB" w:rsidP="00991791">
            <w:pPr>
              <w:rPr>
                <w:color w:val="000000"/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Удовлетворенность населения </w:t>
            </w:r>
            <w:r w:rsidRPr="00883347">
              <w:rPr>
                <w:color w:val="000000"/>
                <w:sz w:val="24"/>
                <w:szCs w:val="24"/>
              </w:rPr>
              <w:t>деятельностью органов местного самоуправления поселения</w:t>
            </w:r>
          </w:p>
        </w:tc>
        <w:tc>
          <w:tcPr>
            <w:tcW w:w="1037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</w:rPr>
              <w:t xml:space="preserve">% от 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числа 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опрошенных</w:t>
            </w:r>
          </w:p>
        </w:tc>
        <w:tc>
          <w:tcPr>
            <w:tcW w:w="1013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8F26CB" w:rsidRPr="00A477DD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8F26CB" w:rsidRPr="00883347" w:rsidTr="00991791"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 w:rsidRPr="00883347">
              <w:t>4</w:t>
            </w:r>
          </w:p>
        </w:tc>
        <w:tc>
          <w:tcPr>
            <w:tcW w:w="14455" w:type="dxa"/>
            <w:gridSpan w:val="22"/>
          </w:tcPr>
          <w:p w:rsidR="008F26CB" w:rsidRPr="00883347" w:rsidRDefault="008F26CB" w:rsidP="00991791">
            <w:pPr>
              <w:rPr>
                <w:b/>
                <w:sz w:val="24"/>
                <w:szCs w:val="24"/>
              </w:rPr>
            </w:pPr>
            <w:r w:rsidRPr="00883347">
              <w:rPr>
                <w:b/>
                <w:sz w:val="24"/>
                <w:szCs w:val="24"/>
              </w:rPr>
              <w:t>Задача 1 муниципальной программы – Созданий условий для повышения качества жизни населения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rPr>
                <w:b/>
                <w:sz w:val="24"/>
                <w:szCs w:val="24"/>
              </w:rPr>
            </w:pPr>
          </w:p>
        </w:tc>
      </w:tr>
      <w:tr w:rsidR="008F26CB" w:rsidRPr="00883347" w:rsidTr="00991791"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 w:rsidRPr="00883347">
              <w:t>5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Показатель 1 задачи 1 муниципальной Программы</w:t>
            </w: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037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%</w:t>
            </w:r>
          </w:p>
        </w:tc>
        <w:tc>
          <w:tcPr>
            <w:tcW w:w="1013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rPr>
                <w:lang w:val="en-US"/>
              </w:rPr>
            </w:pPr>
          </w:p>
          <w:p w:rsidR="008F26CB" w:rsidRPr="00883347" w:rsidRDefault="008F26CB" w:rsidP="00991791"/>
          <w:p w:rsidR="008F26CB" w:rsidRPr="00883347" w:rsidRDefault="008F26CB" w:rsidP="00991791"/>
          <w:p w:rsidR="008F26CB" w:rsidRPr="00883347" w:rsidRDefault="008F26CB" w:rsidP="00991791">
            <w:pPr>
              <w:rPr>
                <w:lang w:val="en-US"/>
              </w:rPr>
            </w:pPr>
            <w:r w:rsidRPr="00883347">
              <w:rPr>
                <w:lang w:val="en-US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8F26CB" w:rsidRPr="00883347" w:rsidTr="00991791">
        <w:tc>
          <w:tcPr>
            <w:tcW w:w="537" w:type="dxa"/>
            <w:gridSpan w:val="3"/>
            <w:shd w:val="clear" w:color="auto" w:fill="auto"/>
          </w:tcPr>
          <w:p w:rsidR="008F26CB" w:rsidRPr="0079471D" w:rsidRDefault="008F26CB" w:rsidP="0099179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  <w:u w:val="single"/>
              </w:rPr>
              <w:t>Показатель 2 задачи 1 муниципальной Программы</w:t>
            </w: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 Доля протяженности освещенных частей улиц, проездов в их общей протяженности</w:t>
            </w:r>
          </w:p>
        </w:tc>
        <w:tc>
          <w:tcPr>
            <w:tcW w:w="1037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%</w:t>
            </w:r>
          </w:p>
        </w:tc>
        <w:tc>
          <w:tcPr>
            <w:tcW w:w="1013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rPr>
                <w:lang w:val="en-US"/>
              </w:rPr>
            </w:pPr>
          </w:p>
          <w:p w:rsidR="008F26CB" w:rsidRPr="00883347" w:rsidRDefault="008F26CB" w:rsidP="00991791">
            <w:pPr>
              <w:rPr>
                <w:lang w:val="en-US"/>
              </w:rPr>
            </w:pPr>
          </w:p>
          <w:p w:rsidR="008F26CB" w:rsidRPr="00883347" w:rsidRDefault="008F26CB" w:rsidP="00991791">
            <w:r w:rsidRPr="00883347">
              <w:t>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Default="008F26CB" w:rsidP="00991791">
            <w:pPr>
              <w:rPr>
                <w:sz w:val="24"/>
                <w:szCs w:val="24"/>
              </w:rPr>
            </w:pPr>
          </w:p>
          <w:p w:rsidR="008F26CB" w:rsidRPr="00A477DD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F26CB" w:rsidRPr="00883347" w:rsidTr="00991791">
        <w:trPr>
          <w:trHeight w:val="785"/>
        </w:trPr>
        <w:tc>
          <w:tcPr>
            <w:tcW w:w="537" w:type="dxa"/>
            <w:gridSpan w:val="3"/>
            <w:shd w:val="clear" w:color="auto" w:fill="auto"/>
          </w:tcPr>
          <w:p w:rsidR="008F26CB" w:rsidRPr="0079471D" w:rsidRDefault="008F26CB" w:rsidP="0099179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Показатель 3 задачи 1 муниципальной Программы</w:t>
            </w:r>
          </w:p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Доля населения, участвующего </w:t>
            </w:r>
            <w:proofErr w:type="gramStart"/>
            <w:r w:rsidRPr="00883347">
              <w:rPr>
                <w:sz w:val="24"/>
                <w:szCs w:val="24"/>
              </w:rPr>
              <w:t>в</w:t>
            </w:r>
            <w:proofErr w:type="gramEnd"/>
            <w:r w:rsidRPr="00883347">
              <w:rPr>
                <w:sz w:val="24"/>
                <w:szCs w:val="24"/>
              </w:rPr>
              <w:t xml:space="preserve"> культурно - </w:t>
            </w:r>
            <w:proofErr w:type="spellStart"/>
            <w:r w:rsidRPr="00883347">
              <w:rPr>
                <w:sz w:val="24"/>
                <w:szCs w:val="24"/>
              </w:rPr>
              <w:t>досуговых</w:t>
            </w:r>
            <w:proofErr w:type="spellEnd"/>
            <w:r w:rsidRPr="00883347">
              <w:rPr>
                <w:sz w:val="24"/>
                <w:szCs w:val="24"/>
              </w:rPr>
              <w:t xml:space="preserve"> </w:t>
            </w:r>
          </w:p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proofErr w:type="gramStart"/>
            <w:r w:rsidRPr="00883347"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%</w:t>
            </w:r>
          </w:p>
        </w:tc>
        <w:tc>
          <w:tcPr>
            <w:tcW w:w="1013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rPr>
                <w:lang w:val="en-US"/>
              </w:rPr>
            </w:pPr>
          </w:p>
          <w:p w:rsidR="008F26CB" w:rsidRPr="00883347" w:rsidRDefault="008F26CB" w:rsidP="00991791">
            <w:pPr>
              <w:rPr>
                <w:lang w:val="en-US"/>
              </w:rPr>
            </w:pPr>
          </w:p>
          <w:p w:rsidR="008F26CB" w:rsidRPr="00883347" w:rsidRDefault="008F26CB" w:rsidP="00991791">
            <w:r w:rsidRPr="00883347">
              <w:t>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Default="008F26CB" w:rsidP="00991791">
            <w:pPr>
              <w:rPr>
                <w:sz w:val="24"/>
                <w:szCs w:val="24"/>
              </w:rPr>
            </w:pPr>
          </w:p>
          <w:p w:rsidR="008F26CB" w:rsidRPr="00A477DD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26CB" w:rsidRPr="00883347" w:rsidTr="00991791">
        <w:trPr>
          <w:trHeight w:val="785"/>
        </w:trPr>
        <w:tc>
          <w:tcPr>
            <w:tcW w:w="537" w:type="dxa"/>
            <w:gridSpan w:val="3"/>
            <w:shd w:val="clear" w:color="auto" w:fill="auto"/>
          </w:tcPr>
          <w:p w:rsidR="008F26CB" w:rsidRPr="0079471D" w:rsidRDefault="008F26CB" w:rsidP="0099179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Показатель 4 задачи 1 муниципальной Программы</w:t>
            </w:r>
          </w:p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37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%</w:t>
            </w:r>
          </w:p>
        </w:tc>
        <w:tc>
          <w:tcPr>
            <w:tcW w:w="1013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A477DD" w:rsidRDefault="008F26CB" w:rsidP="00991791">
            <w:pPr>
              <w:rPr>
                <w:sz w:val="24"/>
                <w:szCs w:val="24"/>
              </w:rPr>
            </w:pPr>
          </w:p>
          <w:p w:rsidR="008F26CB" w:rsidRDefault="008F26CB" w:rsidP="00991791">
            <w:pPr>
              <w:rPr>
                <w:sz w:val="24"/>
                <w:szCs w:val="24"/>
              </w:rPr>
            </w:pPr>
          </w:p>
          <w:p w:rsidR="008F26CB" w:rsidRPr="00A477DD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26CB" w:rsidRPr="00883347" w:rsidTr="00991791">
        <w:trPr>
          <w:trHeight w:val="382"/>
        </w:trPr>
        <w:tc>
          <w:tcPr>
            <w:tcW w:w="519" w:type="dxa"/>
            <w:gridSpan w:val="2"/>
          </w:tcPr>
          <w:p w:rsidR="008F26CB" w:rsidRPr="0079471D" w:rsidRDefault="008F26CB" w:rsidP="0099179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473" w:type="dxa"/>
            <w:gridSpan w:val="23"/>
            <w:shd w:val="clear" w:color="auto" w:fill="auto"/>
          </w:tcPr>
          <w:p w:rsidR="008F26CB" w:rsidRPr="00883347" w:rsidRDefault="008F26CB" w:rsidP="00991791">
            <w:pPr>
              <w:rPr>
                <w:color w:val="000000"/>
                <w:sz w:val="24"/>
                <w:szCs w:val="24"/>
              </w:rPr>
            </w:pPr>
            <w:r w:rsidRPr="00883347">
              <w:rPr>
                <w:b/>
                <w:sz w:val="24"/>
                <w:szCs w:val="24"/>
              </w:rPr>
              <w:t xml:space="preserve">Задача 2 муниципальной Программы </w:t>
            </w:r>
            <w:proofErr w:type="gramStart"/>
            <w:r w:rsidRPr="00883347">
              <w:rPr>
                <w:b/>
                <w:sz w:val="24"/>
                <w:szCs w:val="24"/>
              </w:rPr>
              <w:t>-С</w:t>
            </w:r>
            <w:proofErr w:type="gramEnd"/>
            <w:r w:rsidRPr="00883347">
              <w:rPr>
                <w:b/>
                <w:sz w:val="24"/>
                <w:szCs w:val="24"/>
              </w:rPr>
              <w:t>оздание условий для повышения безопасности проживания на территории поселения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rPr>
                <w:b/>
                <w:sz w:val="24"/>
                <w:szCs w:val="24"/>
              </w:rPr>
            </w:pPr>
          </w:p>
        </w:tc>
      </w:tr>
      <w:tr w:rsidR="008F26CB" w:rsidRPr="00883347" w:rsidTr="00991791">
        <w:trPr>
          <w:trHeight w:val="785"/>
        </w:trPr>
        <w:tc>
          <w:tcPr>
            <w:tcW w:w="537" w:type="dxa"/>
            <w:gridSpan w:val="3"/>
            <w:shd w:val="clear" w:color="auto" w:fill="auto"/>
          </w:tcPr>
          <w:p w:rsidR="008F26CB" w:rsidRPr="0079471D" w:rsidRDefault="008F26CB" w:rsidP="0099179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Показатель 1 задачи 2</w:t>
            </w:r>
          </w:p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883347">
              <w:rPr>
                <w:sz w:val="24"/>
                <w:szCs w:val="24"/>
              </w:rPr>
              <w:t xml:space="preserve">-Сокращение деструктивных событий (пожаров), чрезвычайных ситуаций) 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 % к предыдущему году</w:t>
            </w:r>
          </w:p>
        </w:tc>
        <w:tc>
          <w:tcPr>
            <w:tcW w:w="1013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6CB" w:rsidRPr="00470807" w:rsidRDefault="008F26CB" w:rsidP="009917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47080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47080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47080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F26CB" w:rsidRPr="00A477DD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26CB" w:rsidRPr="00883347" w:rsidTr="00991791">
        <w:trPr>
          <w:trHeight w:val="562"/>
        </w:trPr>
        <w:tc>
          <w:tcPr>
            <w:tcW w:w="14992" w:type="dxa"/>
            <w:gridSpan w:val="25"/>
            <w:tcBorders>
              <w:bottom w:val="single" w:sz="4" w:space="0" w:color="auto"/>
            </w:tcBorders>
          </w:tcPr>
          <w:p w:rsidR="008F26CB" w:rsidRPr="00883347" w:rsidRDefault="008F26CB" w:rsidP="00991791">
            <w:pPr>
              <w:rPr>
                <w:b/>
                <w:sz w:val="24"/>
                <w:szCs w:val="24"/>
              </w:rPr>
            </w:pPr>
            <w:r w:rsidRPr="003700B8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</w:t>
            </w:r>
            <w:r w:rsidRPr="00883347">
              <w:rPr>
                <w:b/>
                <w:sz w:val="24"/>
                <w:szCs w:val="24"/>
              </w:rPr>
              <w:t xml:space="preserve">       Задача 3 муниципальной Программы </w:t>
            </w:r>
            <w:r w:rsidRPr="00B745C4">
              <w:rPr>
                <w:b/>
                <w:sz w:val="24"/>
                <w:szCs w:val="24"/>
              </w:rPr>
              <w:t xml:space="preserve">- Развитие инфраструктуры и повышение уровня благоустройства на территории сельского поселения </w:t>
            </w:r>
            <w:proofErr w:type="spellStart"/>
            <w:r w:rsidRPr="00B745C4">
              <w:rPr>
                <w:b/>
                <w:sz w:val="24"/>
                <w:szCs w:val="24"/>
              </w:rPr>
              <w:t>Студенский</w:t>
            </w:r>
            <w:proofErr w:type="spellEnd"/>
            <w:r w:rsidRPr="00B745C4">
              <w:rPr>
                <w:b/>
                <w:sz w:val="24"/>
                <w:szCs w:val="24"/>
              </w:rPr>
              <w:t xml:space="preserve">  сельсовет»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6CB" w:rsidRPr="003700B8" w:rsidRDefault="008F26CB" w:rsidP="00991791">
            <w:pPr>
              <w:rPr>
                <w:b/>
                <w:sz w:val="24"/>
                <w:szCs w:val="24"/>
              </w:rPr>
            </w:pPr>
          </w:p>
        </w:tc>
      </w:tr>
      <w:tr w:rsidR="008F26CB" w:rsidRPr="00883347" w:rsidTr="00991791">
        <w:trPr>
          <w:trHeight w:val="562"/>
        </w:trPr>
        <w:tc>
          <w:tcPr>
            <w:tcW w:w="14992" w:type="dxa"/>
            <w:gridSpan w:val="25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tblpX="-72" w:tblpY="1"/>
              <w:tblW w:w="158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7"/>
              <w:gridCol w:w="3665"/>
              <w:gridCol w:w="1027"/>
              <w:gridCol w:w="994"/>
              <w:gridCol w:w="852"/>
              <w:gridCol w:w="994"/>
              <w:gridCol w:w="1136"/>
              <w:gridCol w:w="1136"/>
              <w:gridCol w:w="994"/>
              <w:gridCol w:w="1136"/>
              <w:gridCol w:w="852"/>
              <w:gridCol w:w="851"/>
              <w:gridCol w:w="1704"/>
            </w:tblGrid>
            <w:tr w:rsidR="008F26CB" w:rsidRPr="00883347" w:rsidTr="00991791">
              <w:trPr>
                <w:trHeight w:val="813"/>
              </w:trPr>
              <w:tc>
                <w:tcPr>
                  <w:tcW w:w="557" w:type="dxa"/>
                  <w:shd w:val="clear" w:color="auto" w:fill="auto"/>
                </w:tcPr>
                <w:p w:rsidR="008F26CB" w:rsidRPr="003700B8" w:rsidRDefault="008F26CB" w:rsidP="00991791">
                  <w:r>
                    <w:t>12</w:t>
                  </w:r>
                </w:p>
              </w:tc>
              <w:tc>
                <w:tcPr>
                  <w:tcW w:w="3665" w:type="dxa"/>
                  <w:shd w:val="clear" w:color="auto" w:fill="auto"/>
                </w:tcPr>
                <w:p w:rsidR="008F26CB" w:rsidRPr="00883347" w:rsidRDefault="008F26CB" w:rsidP="00991791">
                  <w:pPr>
                    <w:jc w:val="both"/>
                    <w:rPr>
                      <w:sz w:val="24"/>
                      <w:szCs w:val="24"/>
                    </w:rPr>
                  </w:pPr>
                  <w:r w:rsidRPr="00883347">
                    <w:rPr>
                      <w:sz w:val="24"/>
                      <w:szCs w:val="24"/>
                    </w:rPr>
                    <w:t>Показатель 1 задачи 3</w:t>
                  </w:r>
                </w:p>
                <w:p w:rsidR="008F26CB" w:rsidRPr="00883347" w:rsidRDefault="008F26CB" w:rsidP="00991791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883347">
                    <w:rPr>
                      <w:sz w:val="24"/>
                      <w:szCs w:val="24"/>
                    </w:rPr>
                    <w:t xml:space="preserve">-доля приведенных в надлежащее состояние воинских захоронений и памятников, увековечивающих память погибших при защите Отечества, в числе воинских захоронений, памятников 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sz w:val="24"/>
                      <w:szCs w:val="24"/>
                    </w:rPr>
                  </w:pPr>
                  <w:r w:rsidRPr="00883347">
                    <w:rPr>
                      <w:sz w:val="24"/>
                      <w:szCs w:val="24"/>
                    </w:rPr>
                    <w:t xml:space="preserve"> % к предыдущему году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3347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3347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3347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3347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3347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F26CB" w:rsidRPr="00883347" w:rsidRDefault="008F26CB" w:rsidP="00991791">
                  <w:pPr>
                    <w:rPr>
                      <w:sz w:val="24"/>
                      <w:szCs w:val="24"/>
                    </w:rPr>
                  </w:pPr>
                </w:p>
                <w:p w:rsidR="008F26CB" w:rsidRPr="00883347" w:rsidRDefault="008F26CB" w:rsidP="0099179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83347"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8F26CB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F26CB" w:rsidRPr="00470807" w:rsidRDefault="008F26CB" w:rsidP="0099179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8F26CB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F26CB" w:rsidRPr="00470807" w:rsidRDefault="008F26CB" w:rsidP="0099179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851" w:type="dxa"/>
                </w:tcPr>
                <w:p w:rsidR="008F26CB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8F26CB" w:rsidRPr="0047080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8F26CB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F26CB" w:rsidRPr="005177BD" w:rsidRDefault="008F26CB" w:rsidP="00991791">
                  <w:pPr>
                    <w:tabs>
                      <w:tab w:val="left" w:pos="103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c>
            </w:tr>
          </w:tbl>
          <w:p w:rsidR="008F26CB" w:rsidRPr="00883347" w:rsidRDefault="008F26CB" w:rsidP="009917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6CB" w:rsidRDefault="008F26CB" w:rsidP="00991791"/>
        </w:tc>
      </w:tr>
      <w:tr w:rsidR="008F26CB" w:rsidRPr="00883347" w:rsidTr="00991791">
        <w:trPr>
          <w:trHeight w:val="562"/>
        </w:trPr>
        <w:tc>
          <w:tcPr>
            <w:tcW w:w="14992" w:type="dxa"/>
            <w:gridSpan w:val="25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tblpX="-72" w:tblpY="1"/>
              <w:tblW w:w="16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6"/>
              <w:gridCol w:w="3659"/>
              <w:gridCol w:w="1025"/>
              <w:gridCol w:w="992"/>
              <w:gridCol w:w="851"/>
              <w:gridCol w:w="992"/>
              <w:gridCol w:w="1134"/>
              <w:gridCol w:w="1134"/>
              <w:gridCol w:w="992"/>
              <w:gridCol w:w="1134"/>
              <w:gridCol w:w="851"/>
              <w:gridCol w:w="850"/>
              <w:gridCol w:w="2098"/>
            </w:tblGrid>
            <w:tr w:rsidR="008F26CB" w:rsidRPr="00883347" w:rsidTr="00991791">
              <w:trPr>
                <w:trHeight w:val="785"/>
              </w:trPr>
              <w:tc>
                <w:tcPr>
                  <w:tcW w:w="556" w:type="dxa"/>
                  <w:shd w:val="clear" w:color="auto" w:fill="auto"/>
                </w:tcPr>
                <w:p w:rsidR="008F26CB" w:rsidRPr="003700B8" w:rsidRDefault="008F26CB" w:rsidP="00991791">
                  <w:r>
                    <w:rPr>
                      <w:lang w:val="en-US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8F26CB" w:rsidRPr="006504D5" w:rsidRDefault="008F26CB" w:rsidP="00991791">
                  <w:pPr>
                    <w:jc w:val="both"/>
                    <w:rPr>
                      <w:sz w:val="24"/>
                      <w:szCs w:val="24"/>
                    </w:rPr>
                  </w:pPr>
                  <w:r w:rsidRPr="00883347">
                    <w:rPr>
                      <w:sz w:val="24"/>
                      <w:szCs w:val="24"/>
                    </w:rPr>
                    <w:t xml:space="preserve">Показатель </w:t>
                  </w:r>
                  <w:r w:rsidRPr="006504D5">
                    <w:rPr>
                      <w:sz w:val="24"/>
                      <w:szCs w:val="24"/>
                    </w:rPr>
                    <w:t>2</w:t>
                  </w:r>
                  <w:r w:rsidRPr="00883347">
                    <w:rPr>
                      <w:sz w:val="24"/>
                      <w:szCs w:val="24"/>
                    </w:rPr>
                    <w:t xml:space="preserve"> задачи </w:t>
                  </w:r>
                  <w:r w:rsidRPr="006504D5">
                    <w:rPr>
                      <w:sz w:val="24"/>
                      <w:szCs w:val="24"/>
                    </w:rPr>
                    <w:t>3</w:t>
                  </w:r>
                </w:p>
                <w:p w:rsidR="008F26CB" w:rsidRPr="00883347" w:rsidRDefault="008F26CB" w:rsidP="00991791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883347">
                    <w:rPr>
                      <w:sz w:val="24"/>
                      <w:szCs w:val="24"/>
                    </w:rPr>
                    <w:t xml:space="preserve">-доля </w:t>
                  </w:r>
                  <w:r>
                    <w:rPr>
                      <w:sz w:val="24"/>
                      <w:szCs w:val="24"/>
                    </w:rPr>
                    <w:t xml:space="preserve">обустроенных детских игровых площадок 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sz w:val="24"/>
                      <w:szCs w:val="24"/>
                    </w:rPr>
                  </w:pPr>
                  <w:r w:rsidRPr="00883347">
                    <w:rPr>
                      <w:sz w:val="24"/>
                      <w:szCs w:val="24"/>
                    </w:rPr>
                    <w:t xml:space="preserve"> % к предыдущему году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F26CB" w:rsidRDefault="008F26CB" w:rsidP="00991791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8F26CB" w:rsidRPr="004A3201" w:rsidRDefault="008F26CB" w:rsidP="0099179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F26CB" w:rsidRPr="003817CF" w:rsidRDefault="008F26CB" w:rsidP="009917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26CB" w:rsidRPr="00470807" w:rsidRDefault="008F26CB" w:rsidP="0099179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8F26CB" w:rsidRPr="0047080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100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8F26CB" w:rsidRPr="00470807" w:rsidRDefault="008F26CB" w:rsidP="0099179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c>
            </w:tr>
            <w:tr w:rsidR="008F26CB" w:rsidRPr="00883347" w:rsidTr="00991791">
              <w:trPr>
                <w:trHeight w:val="999"/>
              </w:trPr>
              <w:tc>
                <w:tcPr>
                  <w:tcW w:w="556" w:type="dxa"/>
                  <w:shd w:val="clear" w:color="auto" w:fill="auto"/>
                </w:tcPr>
                <w:p w:rsidR="008F26CB" w:rsidRPr="003700B8" w:rsidRDefault="008F26CB" w:rsidP="00991791">
                  <w:r>
                    <w:t>14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8F26CB" w:rsidRPr="003700B8" w:rsidRDefault="008F26CB" w:rsidP="00991791">
                  <w:pPr>
                    <w:jc w:val="both"/>
                    <w:rPr>
                      <w:sz w:val="24"/>
                      <w:szCs w:val="24"/>
                    </w:rPr>
                  </w:pPr>
                  <w:r w:rsidRPr="003700B8">
                    <w:rPr>
                      <w:sz w:val="24"/>
                      <w:szCs w:val="24"/>
                    </w:rPr>
                    <w:t xml:space="preserve">Показатель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3700B8">
                    <w:rPr>
                      <w:sz w:val="24"/>
                      <w:szCs w:val="24"/>
                    </w:rPr>
                    <w:t xml:space="preserve"> задачи 3</w:t>
                  </w:r>
                </w:p>
                <w:p w:rsidR="008F26CB" w:rsidRDefault="008F26CB" w:rsidP="0099179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количество</w:t>
                  </w:r>
                  <w:r w:rsidRPr="003700B8">
                    <w:rPr>
                      <w:sz w:val="24"/>
                      <w:szCs w:val="24"/>
                    </w:rPr>
                    <w:t xml:space="preserve"> обустроенных </w:t>
                  </w:r>
                  <w:r>
                    <w:rPr>
                      <w:sz w:val="24"/>
                      <w:szCs w:val="24"/>
                    </w:rPr>
                    <w:t>спортивных</w:t>
                  </w:r>
                  <w:r w:rsidRPr="003700B8">
                    <w:rPr>
                      <w:sz w:val="24"/>
                      <w:szCs w:val="24"/>
                    </w:rPr>
                    <w:t xml:space="preserve"> площадок</w:t>
                  </w:r>
                </w:p>
                <w:p w:rsidR="008F26CB" w:rsidRDefault="008F26CB" w:rsidP="00991791">
                  <w:pPr>
                    <w:rPr>
                      <w:sz w:val="24"/>
                      <w:szCs w:val="24"/>
                    </w:rPr>
                  </w:pPr>
                </w:p>
                <w:p w:rsidR="008F26CB" w:rsidRDefault="008F26CB" w:rsidP="00991791">
                  <w:pPr>
                    <w:rPr>
                      <w:sz w:val="24"/>
                      <w:szCs w:val="24"/>
                    </w:rPr>
                  </w:pPr>
                </w:p>
                <w:p w:rsidR="008F26CB" w:rsidRPr="00883347" w:rsidRDefault="008F26CB" w:rsidP="009917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F26CB" w:rsidRPr="00883347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F26CB" w:rsidRPr="003700B8" w:rsidRDefault="008F26CB" w:rsidP="009917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F26CB" w:rsidRDefault="008F26CB" w:rsidP="009917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8F26CB" w:rsidRPr="003700B8" w:rsidRDefault="008F26CB" w:rsidP="009917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F26CB" w:rsidRPr="003700B8" w:rsidRDefault="008F26CB" w:rsidP="0099179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8F26CB" w:rsidRDefault="008F26CB" w:rsidP="009917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8F26CB" w:rsidRPr="004374A5" w:rsidRDefault="008F26CB" w:rsidP="009917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26CB" w:rsidRPr="00883347" w:rsidRDefault="008F26CB" w:rsidP="00991791"/>
        </w:tc>
        <w:tc>
          <w:tcPr>
            <w:tcW w:w="709" w:type="dxa"/>
            <w:tcBorders>
              <w:bottom w:val="single" w:sz="4" w:space="0" w:color="auto"/>
            </w:tcBorders>
          </w:tcPr>
          <w:p w:rsidR="008F26CB" w:rsidRDefault="008F26CB" w:rsidP="00991791">
            <w:pPr>
              <w:rPr>
                <w:lang w:val="en-US"/>
              </w:rPr>
            </w:pPr>
          </w:p>
        </w:tc>
      </w:tr>
      <w:tr w:rsidR="008F26CB" w:rsidRPr="00883347" w:rsidTr="00991791">
        <w:trPr>
          <w:trHeight w:val="562"/>
        </w:trPr>
        <w:tc>
          <w:tcPr>
            <w:tcW w:w="14992" w:type="dxa"/>
            <w:gridSpan w:val="25"/>
            <w:tcBorders>
              <w:bottom w:val="single" w:sz="4" w:space="0" w:color="auto"/>
            </w:tcBorders>
          </w:tcPr>
          <w:p w:rsidR="008F26CB" w:rsidRDefault="008F26CB" w:rsidP="00991791">
            <w:pPr>
              <w:rPr>
                <w:b/>
                <w:sz w:val="24"/>
                <w:szCs w:val="24"/>
              </w:rPr>
            </w:pPr>
          </w:p>
          <w:p w:rsidR="008F26CB" w:rsidRDefault="008F26CB" w:rsidP="00991791">
            <w:pPr>
              <w:rPr>
                <w:b/>
                <w:sz w:val="24"/>
                <w:szCs w:val="24"/>
              </w:rPr>
            </w:pPr>
          </w:p>
          <w:p w:rsidR="008F26CB" w:rsidRDefault="008F26CB" w:rsidP="00991791">
            <w:pPr>
              <w:rPr>
                <w:b/>
                <w:sz w:val="24"/>
                <w:szCs w:val="24"/>
              </w:rPr>
            </w:pPr>
            <w:r w:rsidRPr="007400FD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.     </w:t>
            </w:r>
            <w:r w:rsidRPr="009D7389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4</w:t>
            </w:r>
            <w:r w:rsidRPr="009D7389">
              <w:rPr>
                <w:b/>
                <w:sz w:val="24"/>
                <w:szCs w:val="24"/>
              </w:rPr>
              <w:t xml:space="preserve"> муниципальной Программы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9D7389">
              <w:rPr>
                <w:b/>
                <w:sz w:val="24"/>
                <w:szCs w:val="24"/>
              </w:rPr>
              <w:t xml:space="preserve">"Развитие социальной сферы в сельском поселении </w:t>
            </w:r>
            <w:proofErr w:type="spellStart"/>
            <w:r w:rsidRPr="009D7389">
              <w:rPr>
                <w:b/>
                <w:sz w:val="24"/>
                <w:szCs w:val="24"/>
              </w:rPr>
              <w:t>Студенский</w:t>
            </w:r>
            <w:proofErr w:type="spellEnd"/>
            <w:r w:rsidRPr="009D7389">
              <w:rPr>
                <w:b/>
                <w:sz w:val="24"/>
                <w:szCs w:val="24"/>
              </w:rPr>
              <w:t xml:space="preserve"> сельсовет</w:t>
            </w:r>
          </w:p>
          <w:p w:rsidR="008F26CB" w:rsidRPr="00883347" w:rsidRDefault="008F26CB" w:rsidP="009917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6CB" w:rsidRPr="009D7389" w:rsidRDefault="008F26CB" w:rsidP="00991791">
            <w:pPr>
              <w:rPr>
                <w:b/>
                <w:sz w:val="24"/>
                <w:szCs w:val="24"/>
              </w:rPr>
            </w:pPr>
          </w:p>
        </w:tc>
      </w:tr>
      <w:tr w:rsidR="008F26CB" w:rsidRPr="00883347" w:rsidTr="00991791">
        <w:trPr>
          <w:trHeight w:val="562"/>
        </w:trPr>
        <w:tc>
          <w:tcPr>
            <w:tcW w:w="512" w:type="dxa"/>
            <w:tcBorders>
              <w:bottom w:val="single" w:sz="4" w:space="0" w:color="auto"/>
            </w:tcBorders>
          </w:tcPr>
          <w:p w:rsidR="008F26CB" w:rsidRPr="009D7389" w:rsidRDefault="008F26CB" w:rsidP="00991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:rsidR="008F26CB" w:rsidRDefault="008F26CB" w:rsidP="00991791">
            <w:pPr>
              <w:rPr>
                <w:sz w:val="24"/>
                <w:szCs w:val="24"/>
              </w:rPr>
            </w:pPr>
            <w:r w:rsidRPr="009D7389">
              <w:rPr>
                <w:sz w:val="24"/>
                <w:szCs w:val="24"/>
              </w:rPr>
              <w:t>Показатель 1 задачи 4</w:t>
            </w:r>
          </w:p>
          <w:p w:rsidR="008F26CB" w:rsidRPr="009D7389" w:rsidRDefault="008F26CB" w:rsidP="00991791">
            <w:pPr>
              <w:rPr>
                <w:sz w:val="24"/>
                <w:szCs w:val="24"/>
              </w:rPr>
            </w:pPr>
            <w:r w:rsidRPr="003C2427">
              <w:rPr>
                <w:sz w:val="24"/>
                <w:szCs w:val="24"/>
              </w:rPr>
              <w:t>Укрепление МТБ Дома культуры</w:t>
            </w: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</w:tcPr>
          <w:p w:rsidR="008F26CB" w:rsidRPr="009D7389" w:rsidRDefault="008F26CB" w:rsidP="00991791">
            <w:pPr>
              <w:rPr>
                <w:sz w:val="24"/>
                <w:szCs w:val="24"/>
              </w:rPr>
            </w:pPr>
            <w:r w:rsidRPr="003C2427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:rsidR="008F26CB" w:rsidRPr="009D7389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26CB" w:rsidRPr="009D7389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26CB" w:rsidRPr="009D7389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F26CB" w:rsidRPr="009D7389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F26CB" w:rsidRPr="009D7389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F26CB" w:rsidRPr="009D7389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F26CB" w:rsidRPr="009D7389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26CB" w:rsidRPr="009D7389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F26CB" w:rsidRPr="009D7389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26CB" w:rsidRPr="009D7389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6CB" w:rsidRDefault="008F26CB" w:rsidP="00991791">
            <w:pPr>
              <w:rPr>
                <w:sz w:val="24"/>
                <w:szCs w:val="24"/>
              </w:rPr>
            </w:pPr>
          </w:p>
        </w:tc>
      </w:tr>
      <w:tr w:rsidR="008F26CB" w:rsidRPr="00883347" w:rsidTr="00991791">
        <w:trPr>
          <w:trHeight w:val="562"/>
        </w:trPr>
        <w:tc>
          <w:tcPr>
            <w:tcW w:w="14992" w:type="dxa"/>
            <w:gridSpan w:val="25"/>
            <w:tcBorders>
              <w:bottom w:val="single" w:sz="4" w:space="0" w:color="auto"/>
            </w:tcBorders>
          </w:tcPr>
          <w:p w:rsidR="008F26CB" w:rsidRPr="00883347" w:rsidRDefault="008F26CB" w:rsidP="0099179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  </w:t>
            </w:r>
            <w:r w:rsidRPr="00883347">
              <w:rPr>
                <w:b/>
                <w:sz w:val="24"/>
                <w:szCs w:val="24"/>
              </w:rPr>
              <w:t>Подпрограмма 1 – Повышение эффективности деятельности органов местного самоуправления</w:t>
            </w:r>
            <w:r w:rsidRPr="00883347">
              <w:rPr>
                <w:b/>
                <w:bCs/>
                <w:sz w:val="24"/>
                <w:szCs w:val="24"/>
              </w:rPr>
              <w:t xml:space="preserve"> сельского </w:t>
            </w:r>
            <w:proofErr w:type="spellStart"/>
            <w:r w:rsidRPr="00883347">
              <w:rPr>
                <w:b/>
                <w:bCs/>
                <w:sz w:val="24"/>
                <w:szCs w:val="24"/>
              </w:rPr>
              <w:t>поселенияСтуденский</w:t>
            </w:r>
            <w:proofErr w:type="spellEnd"/>
            <w:r w:rsidRPr="00883347">
              <w:rPr>
                <w:b/>
                <w:bCs/>
                <w:sz w:val="24"/>
                <w:szCs w:val="24"/>
              </w:rPr>
              <w:t xml:space="preserve"> сельсовет".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6CB" w:rsidRPr="00883347" w:rsidRDefault="008F26CB" w:rsidP="00991791">
            <w:pPr>
              <w:rPr>
                <w:b/>
                <w:sz w:val="24"/>
                <w:szCs w:val="24"/>
              </w:rPr>
            </w:pPr>
          </w:p>
        </w:tc>
      </w:tr>
      <w:tr w:rsidR="008F26CB" w:rsidRPr="00883347" w:rsidTr="00991791"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18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 xml:space="preserve">Показатель 1 задачи 1 Подпрограммы 1 </w:t>
            </w:r>
          </w:p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</w:rPr>
              <w:t>Количество муниципальных служащих и лиц, замещающих муниципальные должности, прошедших повышение квалификации</w:t>
            </w: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</w:tcPr>
          <w:p w:rsidR="008F26CB" w:rsidRPr="004374A5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8F26CB" w:rsidRPr="004374A5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F26CB" w:rsidRPr="00883347" w:rsidTr="00991791"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19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Показатель 2 задачи 1 Подпрограммы 1</w:t>
            </w:r>
          </w:p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</w:t>
            </w: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8F26CB" w:rsidRPr="004374A5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26CB" w:rsidRPr="00883347" w:rsidTr="00991791"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20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Показатель 3 задачи 1 Подпрограммы 1</w:t>
            </w:r>
          </w:p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Доля ЛПХ, </w:t>
            </w:r>
            <w:proofErr w:type="gramStart"/>
            <w:r w:rsidRPr="00883347">
              <w:rPr>
                <w:sz w:val="24"/>
                <w:szCs w:val="24"/>
              </w:rPr>
              <w:t>занесенных</w:t>
            </w:r>
            <w:proofErr w:type="gramEnd"/>
            <w:r w:rsidRPr="00883347">
              <w:rPr>
                <w:sz w:val="24"/>
                <w:szCs w:val="24"/>
              </w:rPr>
              <w:t xml:space="preserve"> в электронный </w:t>
            </w:r>
            <w:proofErr w:type="spellStart"/>
            <w:r w:rsidRPr="00883347">
              <w:rPr>
                <w:sz w:val="24"/>
                <w:szCs w:val="24"/>
              </w:rPr>
              <w:t>похозяйственный</w:t>
            </w:r>
            <w:proofErr w:type="spellEnd"/>
            <w:r w:rsidRPr="00883347">
              <w:rPr>
                <w:sz w:val="24"/>
                <w:szCs w:val="24"/>
              </w:rPr>
              <w:t xml:space="preserve"> учет </w:t>
            </w: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3347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8F26CB" w:rsidRPr="004374A5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21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Основное мероприятие задачи 1 Подпрограммы 1</w:t>
            </w:r>
          </w:p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 "Реализация мер по повышению эффективности деятельности органов местного самоуправления сельского </w:t>
            </w:r>
            <w:proofErr w:type="spellStart"/>
            <w:r w:rsidRPr="00883347">
              <w:rPr>
                <w:sz w:val="24"/>
                <w:szCs w:val="24"/>
              </w:rPr>
              <w:t>поселенияСтуденский</w:t>
            </w:r>
            <w:proofErr w:type="spellEnd"/>
            <w:r w:rsidRPr="00883347">
              <w:rPr>
                <w:sz w:val="24"/>
                <w:szCs w:val="24"/>
              </w:rPr>
              <w:t xml:space="preserve"> сельсовет"</w:t>
            </w: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sz w:val="24"/>
                <w:szCs w:val="24"/>
              </w:rPr>
              <w:t>тыс</w:t>
            </w:r>
            <w:proofErr w:type="gramStart"/>
            <w:r w:rsidRPr="00883347">
              <w:rPr>
                <w:sz w:val="24"/>
                <w:szCs w:val="24"/>
              </w:rPr>
              <w:t>.р</w:t>
            </w:r>
            <w:proofErr w:type="gramEnd"/>
            <w:r w:rsidRPr="0088334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2330,0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1372,5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2126,1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1910,6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64296C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  <w:r w:rsidRPr="0064296C">
              <w:rPr>
                <w:sz w:val="24"/>
                <w:szCs w:val="24"/>
                <w:lang w:val="en-US"/>
              </w:rPr>
              <w:t>2345</w:t>
            </w:r>
            <w:r w:rsidRPr="0064296C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1D0659" w:rsidRDefault="008F26CB" w:rsidP="00991791">
            <w:pPr>
              <w:jc w:val="center"/>
              <w:rPr>
                <w:sz w:val="24"/>
                <w:szCs w:val="24"/>
              </w:rPr>
            </w:pPr>
            <w:r w:rsidRPr="001D0659">
              <w:rPr>
                <w:sz w:val="24"/>
                <w:szCs w:val="24"/>
              </w:rPr>
              <w:t>2543,8</w:t>
            </w:r>
          </w:p>
        </w:tc>
        <w:tc>
          <w:tcPr>
            <w:tcW w:w="992" w:type="dxa"/>
            <w:gridSpan w:val="2"/>
          </w:tcPr>
          <w:p w:rsidR="008F26CB" w:rsidRPr="00D847BB" w:rsidRDefault="008F26CB" w:rsidP="00991791">
            <w:r>
              <w:t>2368,8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>
              <w:t>2346,0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2293,6</w:t>
            </w:r>
          </w:p>
        </w:tc>
        <w:tc>
          <w:tcPr>
            <w:tcW w:w="709" w:type="dxa"/>
          </w:tcPr>
          <w:p w:rsidR="008F26CB" w:rsidRDefault="008F26CB" w:rsidP="00991791">
            <w:r>
              <w:t>1627,6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местный 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2323,4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1365,5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2118,4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1904,6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  <w:r w:rsidRPr="0064296C">
              <w:rPr>
                <w:sz w:val="24"/>
                <w:szCs w:val="24"/>
              </w:rPr>
              <w:t>2333,5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1D0659" w:rsidRDefault="008F26CB" w:rsidP="00991791">
            <w:pPr>
              <w:jc w:val="center"/>
              <w:rPr>
                <w:sz w:val="24"/>
                <w:szCs w:val="24"/>
              </w:rPr>
            </w:pPr>
            <w:r w:rsidRPr="001D0659">
              <w:rPr>
                <w:sz w:val="24"/>
                <w:szCs w:val="24"/>
                <w:lang w:val="en-US"/>
              </w:rPr>
              <w:t>2543</w:t>
            </w:r>
            <w:r w:rsidRPr="001D0659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gridSpan w:val="2"/>
          </w:tcPr>
          <w:p w:rsidR="008F26CB" w:rsidRPr="00E815C6" w:rsidRDefault="008F26CB" w:rsidP="00991791">
            <w:r>
              <w:t>2323,8</w:t>
            </w:r>
          </w:p>
        </w:tc>
        <w:tc>
          <w:tcPr>
            <w:tcW w:w="709" w:type="dxa"/>
            <w:shd w:val="clear" w:color="auto" w:fill="auto"/>
          </w:tcPr>
          <w:p w:rsidR="008F26CB" w:rsidRPr="00E815C6" w:rsidRDefault="008F26CB" w:rsidP="00991791">
            <w:r w:rsidRPr="00E815C6">
              <w:t>2346,0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E815C6">
              <w:t>2293,6</w:t>
            </w:r>
          </w:p>
        </w:tc>
        <w:tc>
          <w:tcPr>
            <w:tcW w:w="709" w:type="dxa"/>
          </w:tcPr>
          <w:p w:rsidR="008F26CB" w:rsidRPr="00E815C6" w:rsidRDefault="008F26CB" w:rsidP="00991791">
            <w:r>
              <w:t>1627,6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районный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25853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64296C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  <w:r w:rsidRPr="0064296C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25853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26CB" w:rsidRPr="00883347" w:rsidTr="00991791">
        <w:trPr>
          <w:trHeight w:val="307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22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Расходы по оплате </w:t>
            </w:r>
            <w:proofErr w:type="gramStart"/>
            <w:r w:rsidRPr="00883347">
              <w:rPr>
                <w:sz w:val="24"/>
                <w:szCs w:val="24"/>
              </w:rPr>
              <w:t>труда работников органов местного самоуправления сельского поселения</w:t>
            </w:r>
            <w:proofErr w:type="gramEnd"/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sz w:val="24"/>
                <w:szCs w:val="24"/>
              </w:rPr>
              <w:t>тыс</w:t>
            </w:r>
            <w:proofErr w:type="gramStart"/>
            <w:r w:rsidRPr="00883347">
              <w:rPr>
                <w:sz w:val="24"/>
                <w:szCs w:val="24"/>
              </w:rPr>
              <w:t>.р</w:t>
            </w:r>
            <w:proofErr w:type="gramEnd"/>
            <w:r w:rsidRPr="0088334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871,2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725,1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64296C" w:rsidRDefault="008F26CB" w:rsidP="00991791">
            <w:pPr>
              <w:jc w:val="center"/>
              <w:rPr>
                <w:sz w:val="24"/>
                <w:szCs w:val="24"/>
              </w:rPr>
            </w:pPr>
            <w:r w:rsidRPr="0064296C">
              <w:rPr>
                <w:sz w:val="24"/>
                <w:szCs w:val="24"/>
              </w:rPr>
              <w:t>916,0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pPr>
              <w:jc w:val="center"/>
              <w:rPr>
                <w:sz w:val="24"/>
                <w:szCs w:val="24"/>
              </w:rPr>
            </w:pPr>
            <w:r w:rsidRPr="00BC5670">
              <w:rPr>
                <w:sz w:val="24"/>
                <w:szCs w:val="24"/>
              </w:rPr>
              <w:t>963,9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972,1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945,6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945,6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627,6</w:t>
            </w:r>
          </w:p>
        </w:tc>
      </w:tr>
      <w:tr w:rsidR="008F26CB" w:rsidRPr="00883347" w:rsidTr="00991791">
        <w:trPr>
          <w:trHeight w:val="583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t>местный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871,2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725,1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64296C" w:rsidRDefault="008F26CB" w:rsidP="00991791">
            <w:r w:rsidRPr="0064296C">
              <w:t>916,0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963,9</w:t>
            </w:r>
          </w:p>
        </w:tc>
        <w:tc>
          <w:tcPr>
            <w:tcW w:w="992" w:type="dxa"/>
            <w:gridSpan w:val="2"/>
          </w:tcPr>
          <w:p w:rsidR="008F26CB" w:rsidRPr="00C95E30" w:rsidRDefault="008F26CB" w:rsidP="00991791">
            <w:r>
              <w:t>972,1</w:t>
            </w:r>
          </w:p>
        </w:tc>
        <w:tc>
          <w:tcPr>
            <w:tcW w:w="709" w:type="dxa"/>
            <w:shd w:val="clear" w:color="auto" w:fill="auto"/>
          </w:tcPr>
          <w:p w:rsidR="008F26CB" w:rsidRPr="00C95E30" w:rsidRDefault="008F26CB" w:rsidP="00991791">
            <w:r w:rsidRPr="00C95E30">
              <w:t>945,6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C95E30">
              <w:t>945,6</w:t>
            </w:r>
          </w:p>
        </w:tc>
        <w:tc>
          <w:tcPr>
            <w:tcW w:w="709" w:type="dxa"/>
          </w:tcPr>
          <w:p w:rsidR="008F26CB" w:rsidRPr="00C95E30" w:rsidRDefault="008F26CB" w:rsidP="00991791">
            <w:r>
              <w:t>627,6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23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Расходы на обеспечение функций органов местного самоуправления сельского поселения (за исключением расходов на выплаты по оплате труда работников указанных органов)</w:t>
            </w: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sz w:val="24"/>
                <w:szCs w:val="24"/>
              </w:rPr>
              <w:t>тыс</w:t>
            </w:r>
            <w:proofErr w:type="gramStart"/>
            <w:r w:rsidRPr="00883347">
              <w:rPr>
                <w:sz w:val="24"/>
                <w:szCs w:val="24"/>
              </w:rPr>
              <w:t>.р</w:t>
            </w:r>
            <w:proofErr w:type="gramEnd"/>
            <w:r w:rsidRPr="0088334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1362,9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515,2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941,3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925,4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64296C" w:rsidRDefault="008F26CB" w:rsidP="00991791">
            <w:pPr>
              <w:jc w:val="center"/>
            </w:pPr>
            <w:r w:rsidRPr="0064296C">
              <w:t>1312,8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1206,5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>
              <w:t>1085,9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>
              <w:t>1144,0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1144,0</w:t>
            </w:r>
          </w:p>
        </w:tc>
        <w:tc>
          <w:tcPr>
            <w:tcW w:w="709" w:type="dxa"/>
          </w:tcPr>
          <w:p w:rsidR="008F26CB" w:rsidRDefault="008F26CB" w:rsidP="00991791">
            <w:r>
              <w:t>1000,0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местный 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1362,9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515,2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941,3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925,4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64296C" w:rsidRDefault="008F26CB" w:rsidP="00991791">
            <w:r w:rsidRPr="0064296C">
              <w:t>1312,8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1206,5</w:t>
            </w:r>
          </w:p>
        </w:tc>
        <w:tc>
          <w:tcPr>
            <w:tcW w:w="992" w:type="dxa"/>
            <w:gridSpan w:val="2"/>
          </w:tcPr>
          <w:p w:rsidR="008F26CB" w:rsidRPr="00BD5BF0" w:rsidRDefault="008F26CB" w:rsidP="00991791">
            <w:r>
              <w:t>1085,9</w:t>
            </w:r>
          </w:p>
        </w:tc>
        <w:tc>
          <w:tcPr>
            <w:tcW w:w="709" w:type="dxa"/>
            <w:shd w:val="clear" w:color="auto" w:fill="auto"/>
          </w:tcPr>
          <w:p w:rsidR="008F26CB" w:rsidRPr="00BD5BF0" w:rsidRDefault="008F26CB" w:rsidP="00991791">
            <w:r w:rsidRPr="00BD5BF0">
              <w:t>1144,0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BD5BF0">
              <w:t>1144,0</w:t>
            </w:r>
          </w:p>
        </w:tc>
        <w:tc>
          <w:tcPr>
            <w:tcW w:w="709" w:type="dxa"/>
          </w:tcPr>
          <w:p w:rsidR="008F26CB" w:rsidRPr="00BD5BF0" w:rsidRDefault="008F26CB" w:rsidP="00991791">
            <w:r>
              <w:t>1000,0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25853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24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Иные межбюджетные трансферты бюджету муниципального района  </w:t>
            </w:r>
            <w:proofErr w:type="gramStart"/>
            <w:r w:rsidRPr="00883347">
              <w:rPr>
                <w:sz w:val="24"/>
                <w:szCs w:val="24"/>
              </w:rPr>
              <w:t>из бюджета поселения на осуществление полномочий в части контроля за исполнением бюджета поселения в соответствии</w:t>
            </w:r>
            <w:proofErr w:type="gramEnd"/>
            <w:r w:rsidRPr="00883347">
              <w:rPr>
                <w:sz w:val="24"/>
                <w:szCs w:val="24"/>
              </w:rPr>
              <w:t xml:space="preserve"> с ФЗ от 06.10.2013 г. № 131-ФЗ "об общих принципах организации местного самоуправления в РФ"</w:t>
            </w: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sz w:val="24"/>
                <w:szCs w:val="24"/>
              </w:rPr>
              <w:t>тыс</w:t>
            </w:r>
            <w:proofErr w:type="gramStart"/>
            <w:r w:rsidRPr="00883347">
              <w:rPr>
                <w:sz w:val="24"/>
                <w:szCs w:val="24"/>
              </w:rPr>
              <w:t>.р</w:t>
            </w:r>
            <w:proofErr w:type="gramEnd"/>
            <w:r w:rsidRPr="0088334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</w:t>
            </w:r>
            <w:r w:rsidRPr="00883347">
              <w:rPr>
                <w:color w:val="000000"/>
                <w:sz w:val="24"/>
                <w:szCs w:val="24"/>
                <w:lang w:val="en-US"/>
              </w:rPr>
              <w:t>0</w:t>
            </w:r>
            <w:r w:rsidRPr="00883347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jc w:val="center"/>
            </w:pPr>
            <w:r w:rsidRPr="00470807">
              <w:t>22,</w:t>
            </w:r>
            <w: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22,8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>
              <w:t>22,8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>
              <w:t>22,8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22,8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365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местный бюджет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</w:t>
            </w:r>
            <w:r w:rsidRPr="00883347">
              <w:rPr>
                <w:color w:val="000000"/>
                <w:sz w:val="24"/>
                <w:szCs w:val="24"/>
                <w:lang w:val="en-US"/>
              </w:rPr>
              <w:t>0</w:t>
            </w:r>
            <w:r w:rsidRPr="00883347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r w:rsidRPr="00470807">
              <w:t>22,</w:t>
            </w:r>
            <w: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22,8</w:t>
            </w:r>
          </w:p>
        </w:tc>
        <w:tc>
          <w:tcPr>
            <w:tcW w:w="992" w:type="dxa"/>
            <w:gridSpan w:val="2"/>
          </w:tcPr>
          <w:p w:rsidR="008F26CB" w:rsidRPr="00EB6CD2" w:rsidRDefault="008F26CB" w:rsidP="00991791">
            <w:r w:rsidRPr="00EB6CD2">
              <w:t>22,8</w:t>
            </w:r>
          </w:p>
        </w:tc>
        <w:tc>
          <w:tcPr>
            <w:tcW w:w="709" w:type="dxa"/>
            <w:shd w:val="clear" w:color="auto" w:fill="auto"/>
          </w:tcPr>
          <w:p w:rsidR="008F26CB" w:rsidRPr="00EB6CD2" w:rsidRDefault="008F26CB" w:rsidP="00991791">
            <w:r w:rsidRPr="00EB6CD2">
              <w:t>22,8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EB6CD2">
              <w:t>22,8</w:t>
            </w:r>
          </w:p>
        </w:tc>
        <w:tc>
          <w:tcPr>
            <w:tcW w:w="709" w:type="dxa"/>
          </w:tcPr>
          <w:p w:rsidR="008F26CB" w:rsidRPr="00EB6CD2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365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25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1E2C55">
              <w:rPr>
                <w:sz w:val="24"/>
                <w:szCs w:val="24"/>
              </w:rPr>
              <w:t>Иные межбюджетные трансферты бюджету муниципального района  из бюджета поселения на осуществление полномочий в части</w:t>
            </w:r>
            <w:r>
              <w:rPr>
                <w:sz w:val="24"/>
                <w:szCs w:val="24"/>
              </w:rPr>
              <w:t xml:space="preserve"> содержания специалиста по  муниципальным закупкам </w:t>
            </w: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1E2C55" w:rsidRDefault="008F26CB" w:rsidP="00991791">
            <w:pPr>
              <w:jc w:val="center"/>
              <w:rPr>
                <w:sz w:val="24"/>
                <w:szCs w:val="24"/>
              </w:rPr>
            </w:pPr>
            <w:r w:rsidRPr="001E2C55">
              <w:rPr>
                <w:sz w:val="24"/>
                <w:szCs w:val="24"/>
              </w:rPr>
              <w:t xml:space="preserve">Всего, </w:t>
            </w:r>
            <w:proofErr w:type="spellStart"/>
            <w:r w:rsidRPr="001E2C55">
              <w:rPr>
                <w:sz w:val="24"/>
                <w:szCs w:val="24"/>
              </w:rPr>
              <w:t>тыс</w:t>
            </w:r>
            <w:proofErr w:type="gramStart"/>
            <w:r w:rsidRPr="001E2C55">
              <w:rPr>
                <w:sz w:val="24"/>
                <w:szCs w:val="24"/>
              </w:rPr>
              <w:t>.р</w:t>
            </w:r>
            <w:proofErr w:type="gramEnd"/>
            <w:r w:rsidRPr="001E2C55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/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3,0</w:t>
            </w:r>
          </w:p>
        </w:tc>
        <w:tc>
          <w:tcPr>
            <w:tcW w:w="992" w:type="dxa"/>
            <w:gridSpan w:val="2"/>
          </w:tcPr>
          <w:p w:rsidR="008F26CB" w:rsidRPr="00EB6CD2" w:rsidRDefault="008F26CB" w:rsidP="00991791">
            <w:r>
              <w:t>3,0</w:t>
            </w:r>
          </w:p>
        </w:tc>
        <w:tc>
          <w:tcPr>
            <w:tcW w:w="709" w:type="dxa"/>
            <w:shd w:val="clear" w:color="auto" w:fill="auto"/>
          </w:tcPr>
          <w:p w:rsidR="008F26CB" w:rsidRPr="00EB6CD2" w:rsidRDefault="008F26CB" w:rsidP="00991791"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EB6CD2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365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1E2C55">
              <w:t>местный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/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3,0</w:t>
            </w:r>
          </w:p>
        </w:tc>
        <w:tc>
          <w:tcPr>
            <w:tcW w:w="992" w:type="dxa"/>
            <w:gridSpan w:val="2"/>
          </w:tcPr>
          <w:p w:rsidR="008F26CB" w:rsidRPr="00934905" w:rsidRDefault="008F26CB" w:rsidP="00991791">
            <w:r w:rsidRPr="00934905">
              <w:t>3,0</w:t>
            </w:r>
          </w:p>
        </w:tc>
        <w:tc>
          <w:tcPr>
            <w:tcW w:w="709" w:type="dxa"/>
            <w:shd w:val="clear" w:color="auto" w:fill="auto"/>
          </w:tcPr>
          <w:p w:rsidR="008F26CB" w:rsidRPr="00934905" w:rsidRDefault="008F26CB" w:rsidP="00991791">
            <w:r w:rsidRPr="00934905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934905">
              <w:t>0,0</w:t>
            </w:r>
          </w:p>
        </w:tc>
        <w:tc>
          <w:tcPr>
            <w:tcW w:w="709" w:type="dxa"/>
          </w:tcPr>
          <w:p w:rsidR="008F26CB" w:rsidRPr="00934905" w:rsidRDefault="008F26CB" w:rsidP="00991791">
            <w: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26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Реализация направления расходов основного мероприятия "Реализация мер по повышению эффективности деятельности    органом местного самоуправления сельского поселения </w:t>
            </w:r>
            <w:proofErr w:type="spellStart"/>
            <w:r w:rsidRPr="00883347">
              <w:rPr>
                <w:sz w:val="24"/>
                <w:szCs w:val="24"/>
              </w:rPr>
              <w:t>Студенскийсельсовет</w:t>
            </w:r>
            <w:proofErr w:type="spellEnd"/>
            <w:r w:rsidRPr="00883347">
              <w:rPr>
                <w:sz w:val="24"/>
                <w:szCs w:val="24"/>
              </w:rPr>
              <w:t>"</w:t>
            </w:r>
          </w:p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-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883347">
              <w:rPr>
                <w:sz w:val="24"/>
                <w:szCs w:val="24"/>
              </w:rPr>
              <w:t>похозяйственного</w:t>
            </w:r>
            <w:proofErr w:type="spellEnd"/>
            <w:r w:rsidRPr="00883347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sz w:val="24"/>
                <w:szCs w:val="24"/>
              </w:rPr>
              <w:t>тыс</w:t>
            </w:r>
            <w:proofErr w:type="gramStart"/>
            <w:r w:rsidRPr="00883347">
              <w:rPr>
                <w:sz w:val="24"/>
                <w:szCs w:val="24"/>
              </w:rPr>
              <w:t>.р</w:t>
            </w:r>
            <w:proofErr w:type="gramEnd"/>
            <w:r w:rsidRPr="0088334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A33782" w:rsidRDefault="008F26CB" w:rsidP="00991791">
            <w:r w:rsidRPr="00A33782">
              <w:t>164,3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347,6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>
              <w:t>240,1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>
              <w:t>253,5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204,1</w:t>
            </w:r>
          </w:p>
        </w:tc>
        <w:tc>
          <w:tcPr>
            <w:tcW w:w="709" w:type="dxa"/>
          </w:tcPr>
          <w:p w:rsidR="008F26CB" w:rsidRDefault="008F26CB" w:rsidP="00991791">
            <w:r>
              <w:t>200,0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местный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36,7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A33782" w:rsidRDefault="008F26CB" w:rsidP="00991791">
            <w:r w:rsidRPr="00A33782">
              <w:t>152,3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337,0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>
              <w:t>229,7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>
              <w:t>243,1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193,7</w:t>
            </w:r>
          </w:p>
        </w:tc>
        <w:tc>
          <w:tcPr>
            <w:tcW w:w="709" w:type="dxa"/>
          </w:tcPr>
          <w:p w:rsidR="008F26CB" w:rsidRDefault="008F26CB" w:rsidP="00991791">
            <w:r>
              <w:t>200,00</w:t>
            </w:r>
          </w:p>
        </w:tc>
      </w:tr>
      <w:tr w:rsidR="008F26CB" w:rsidRPr="00883347" w:rsidTr="00991791">
        <w:trPr>
          <w:trHeight w:val="777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областной бюджет</w:t>
            </w:r>
          </w:p>
          <w:p w:rsidR="008F26CB" w:rsidRPr="00883347" w:rsidRDefault="008F26CB" w:rsidP="00991791">
            <w:pPr>
              <w:jc w:val="center"/>
            </w:pPr>
          </w:p>
          <w:p w:rsidR="008F26CB" w:rsidRPr="00883347" w:rsidRDefault="008F26CB" w:rsidP="00991791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A33782" w:rsidRDefault="008F26CB" w:rsidP="00991791">
            <w:r w:rsidRPr="00A33782">
              <w:t>12,0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10,6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>
              <w:t>10,4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>
              <w:t>10,4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10,4</w:t>
            </w:r>
          </w:p>
        </w:tc>
        <w:tc>
          <w:tcPr>
            <w:tcW w:w="709" w:type="dxa"/>
          </w:tcPr>
          <w:p w:rsidR="008F26CB" w:rsidRDefault="008F26CB" w:rsidP="00991791">
            <w:r>
              <w:t>0</w:t>
            </w:r>
          </w:p>
        </w:tc>
      </w:tr>
      <w:tr w:rsidR="008F26CB" w:rsidRPr="00883347" w:rsidTr="00991791">
        <w:trPr>
          <w:trHeight w:val="570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местный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A33782" w:rsidRDefault="008F26CB" w:rsidP="00991791">
            <w:r w:rsidRPr="00A33782"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4,9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>
              <w:t>5,6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>
              <w:t>5,6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5,6</w:t>
            </w:r>
          </w:p>
        </w:tc>
        <w:tc>
          <w:tcPr>
            <w:tcW w:w="709" w:type="dxa"/>
          </w:tcPr>
          <w:p w:rsidR="008F26CB" w:rsidRDefault="008F26CB" w:rsidP="00991791">
            <w:r>
              <w:t>0</w:t>
            </w:r>
          </w:p>
        </w:tc>
      </w:tr>
      <w:tr w:rsidR="008F26CB" w:rsidRPr="00883347" w:rsidTr="00991791">
        <w:trPr>
          <w:trHeight w:val="1107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A33782" w:rsidRDefault="008F26CB" w:rsidP="00991791">
            <w:r w:rsidRPr="00A33782"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10,6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>
              <w:t>10,4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>
              <w:t>10,4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10,4</w:t>
            </w:r>
          </w:p>
        </w:tc>
        <w:tc>
          <w:tcPr>
            <w:tcW w:w="709" w:type="dxa"/>
          </w:tcPr>
          <w:p w:rsidR="008F26CB" w:rsidRDefault="008F26CB" w:rsidP="00991791">
            <w:r>
              <w:t>0</w:t>
            </w:r>
          </w:p>
        </w:tc>
      </w:tr>
      <w:tr w:rsidR="008F26CB" w:rsidRPr="00883347" w:rsidTr="00991791">
        <w:trPr>
          <w:trHeight w:val="516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- повышение квалификации муниципальных служащих</w:t>
            </w: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местный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A33782" w:rsidRDefault="008F26CB" w:rsidP="00991791">
            <w:r w:rsidRPr="00A33782"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0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0</w:t>
            </w:r>
          </w:p>
        </w:tc>
        <w:tc>
          <w:tcPr>
            <w:tcW w:w="709" w:type="dxa"/>
          </w:tcPr>
          <w:p w:rsidR="008F26CB" w:rsidRDefault="008F26CB" w:rsidP="00991791">
            <w:r>
              <w:t>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A33782" w:rsidRDefault="008F26CB" w:rsidP="00991791">
            <w:r w:rsidRPr="00A33782">
              <w:t>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0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0</w:t>
            </w:r>
          </w:p>
        </w:tc>
        <w:tc>
          <w:tcPr>
            <w:tcW w:w="709" w:type="dxa"/>
          </w:tcPr>
          <w:p w:rsidR="008F26CB" w:rsidRDefault="008F26CB" w:rsidP="00991791">
            <w:r>
              <w:t>0</w:t>
            </w:r>
          </w:p>
        </w:tc>
      </w:tr>
      <w:tr w:rsidR="008F26CB" w:rsidRPr="00883347" w:rsidTr="00991791">
        <w:trPr>
          <w:trHeight w:val="255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Основное мероприятие задачи 2 Подпрограммы 1</w:t>
            </w:r>
          </w:p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 "Социальная поддержка отдельных категорий граждан сельского поселения </w:t>
            </w:r>
            <w:proofErr w:type="spellStart"/>
            <w:r w:rsidRPr="00883347">
              <w:rPr>
                <w:sz w:val="24"/>
                <w:szCs w:val="24"/>
              </w:rPr>
              <w:t>Студенский</w:t>
            </w:r>
            <w:proofErr w:type="spellEnd"/>
            <w:r w:rsidRPr="00883347">
              <w:rPr>
                <w:sz w:val="24"/>
                <w:szCs w:val="24"/>
              </w:rPr>
              <w:t xml:space="preserve"> сельсовет"</w:t>
            </w: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 xml:space="preserve">Всего, </w:t>
            </w:r>
            <w:proofErr w:type="spellStart"/>
            <w:r w:rsidRPr="00883347">
              <w:t>тыс</w:t>
            </w:r>
            <w:proofErr w:type="gramStart"/>
            <w:r w:rsidRPr="00883347">
              <w:t>.р</w:t>
            </w:r>
            <w:proofErr w:type="gramEnd"/>
            <w:r w:rsidRPr="00883347">
              <w:t>уб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69,0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72,0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72,0</w:t>
            </w:r>
          </w:p>
        </w:tc>
      </w:tr>
      <w:tr w:rsidR="008F26CB" w:rsidRPr="00883347" w:rsidTr="00991791">
        <w:trPr>
          <w:trHeight w:val="330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местный 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69,0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72,0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72,0</w:t>
            </w:r>
          </w:p>
        </w:tc>
      </w:tr>
      <w:tr w:rsidR="008F26CB" w:rsidRPr="00883347" w:rsidTr="00991791">
        <w:trPr>
          <w:trHeight w:val="347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/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/>
        </w:tc>
        <w:tc>
          <w:tcPr>
            <w:tcW w:w="992" w:type="dxa"/>
            <w:gridSpan w:val="2"/>
          </w:tcPr>
          <w:p w:rsidR="008F26CB" w:rsidRPr="00883347" w:rsidRDefault="008F26CB" w:rsidP="00991791"/>
        </w:tc>
        <w:tc>
          <w:tcPr>
            <w:tcW w:w="709" w:type="dxa"/>
            <w:shd w:val="clear" w:color="auto" w:fill="auto"/>
          </w:tcPr>
          <w:p w:rsidR="008F26CB" w:rsidRPr="00883347" w:rsidRDefault="008F26CB" w:rsidP="00991791"/>
        </w:tc>
        <w:tc>
          <w:tcPr>
            <w:tcW w:w="850" w:type="dxa"/>
            <w:shd w:val="clear" w:color="auto" w:fill="auto"/>
          </w:tcPr>
          <w:p w:rsidR="008F26CB" w:rsidRPr="00883347" w:rsidRDefault="008F26CB" w:rsidP="00991791"/>
        </w:tc>
        <w:tc>
          <w:tcPr>
            <w:tcW w:w="709" w:type="dxa"/>
          </w:tcPr>
          <w:p w:rsidR="008F26CB" w:rsidRPr="00883347" w:rsidRDefault="008F26CB" w:rsidP="00991791"/>
        </w:tc>
      </w:tr>
      <w:tr w:rsidR="008F26CB" w:rsidRPr="00883347" w:rsidTr="00991791">
        <w:trPr>
          <w:trHeight w:val="180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Доплаты к пенсиям муниципальных служащих сельского поселения </w:t>
            </w:r>
            <w:proofErr w:type="spellStart"/>
            <w:r w:rsidRPr="00883347">
              <w:rPr>
                <w:sz w:val="24"/>
                <w:szCs w:val="24"/>
              </w:rPr>
              <w:t>Студенский</w:t>
            </w:r>
            <w:proofErr w:type="spellEnd"/>
            <w:r w:rsidRPr="00883347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 xml:space="preserve">Всего, </w:t>
            </w:r>
            <w:proofErr w:type="spellStart"/>
            <w:r w:rsidRPr="00883347">
              <w:t>тыс</w:t>
            </w:r>
            <w:proofErr w:type="gramStart"/>
            <w:r w:rsidRPr="00883347">
              <w:t>.р</w:t>
            </w:r>
            <w:proofErr w:type="gramEnd"/>
            <w:r w:rsidRPr="00883347">
              <w:t>уб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69,0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rPr>
                <w:lang w:val="en-US"/>
              </w:rPr>
              <w:t>72</w:t>
            </w:r>
            <w:r w:rsidRPr="00883347">
              <w:t>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72,0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72,0</w:t>
            </w:r>
          </w:p>
        </w:tc>
      </w:tr>
      <w:tr w:rsidR="008F26CB" w:rsidRPr="00883347" w:rsidTr="00991791">
        <w:trPr>
          <w:trHeight w:val="90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местный 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69,0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72,0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72,0</w:t>
            </w:r>
          </w:p>
        </w:tc>
      </w:tr>
      <w:tr w:rsidR="008F26CB" w:rsidRPr="00883347" w:rsidTr="00991791">
        <w:trPr>
          <w:trHeight w:val="150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Пенсионное обеспечение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</w:p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 xml:space="preserve">Всего, </w:t>
            </w:r>
            <w:proofErr w:type="spellStart"/>
            <w:r w:rsidRPr="00883347">
              <w:t>тыс</w:t>
            </w:r>
            <w:proofErr w:type="gramStart"/>
            <w:r w:rsidRPr="00883347">
              <w:t>.р</w:t>
            </w:r>
            <w:proofErr w:type="gramEnd"/>
            <w:r w:rsidRPr="00883347">
              <w:t>уб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69,0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72,0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72,0</w:t>
            </w:r>
          </w:p>
        </w:tc>
      </w:tr>
      <w:tr w:rsidR="008F26CB" w:rsidRPr="00883347" w:rsidTr="00991791">
        <w:trPr>
          <w:trHeight w:val="120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местный 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69,0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r>
              <w:t>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72,0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72,0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72,0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31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Default="008F26CB" w:rsidP="0099179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83347">
              <w:rPr>
                <w:b/>
                <w:sz w:val="24"/>
                <w:szCs w:val="24"/>
                <w:u w:val="single"/>
              </w:rPr>
              <w:t xml:space="preserve">Итого по Подпрограмме 1 </w:t>
            </w:r>
          </w:p>
          <w:p w:rsidR="008F26CB" w:rsidRDefault="008F26CB" w:rsidP="0099179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F26CB" w:rsidRDefault="008F26CB" w:rsidP="0099179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F26CB" w:rsidRDefault="008F26CB" w:rsidP="0099179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F26CB" w:rsidRDefault="008F26CB" w:rsidP="0099179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F26CB" w:rsidRDefault="008F26CB" w:rsidP="0099179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F26CB" w:rsidRPr="00883347" w:rsidRDefault="008F26CB" w:rsidP="0099179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Default="008F26CB" w:rsidP="00991791">
            <w:pPr>
              <w:jc w:val="center"/>
              <w:rPr>
                <w:b/>
                <w:sz w:val="24"/>
                <w:szCs w:val="24"/>
              </w:rPr>
            </w:pPr>
            <w:r w:rsidRPr="00883347">
              <w:rPr>
                <w:b/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b/>
                <w:sz w:val="24"/>
                <w:szCs w:val="24"/>
              </w:rPr>
              <w:t>тыс</w:t>
            </w:r>
            <w:proofErr w:type="gramStart"/>
            <w:r w:rsidRPr="00883347">
              <w:rPr>
                <w:b/>
                <w:sz w:val="24"/>
                <w:szCs w:val="24"/>
              </w:rPr>
              <w:t>.р</w:t>
            </w:r>
            <w:proofErr w:type="gramEnd"/>
            <w:r w:rsidRPr="00883347">
              <w:rPr>
                <w:b/>
                <w:sz w:val="24"/>
                <w:szCs w:val="24"/>
              </w:rPr>
              <w:t>уб</w:t>
            </w:r>
            <w:proofErr w:type="spellEnd"/>
          </w:p>
          <w:p w:rsidR="008F26CB" w:rsidRPr="00883347" w:rsidRDefault="008F26CB" w:rsidP="009917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3347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2330,0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1372,5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2 195,1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1982,6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jc w:val="center"/>
              <w:rPr>
                <w:b/>
                <w:color w:val="FF0000"/>
              </w:rPr>
            </w:pPr>
            <w:r w:rsidRPr="00A33782">
              <w:rPr>
                <w:b/>
              </w:rPr>
              <w:t>2345,5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25853" w:rsidRDefault="008F26CB" w:rsidP="00991791">
            <w:pPr>
              <w:jc w:val="center"/>
              <w:rPr>
                <w:b/>
                <w:color w:val="FF0000"/>
              </w:rPr>
            </w:pPr>
            <w:r w:rsidRPr="00BC5670">
              <w:rPr>
                <w:b/>
              </w:rPr>
              <w:t>2615,8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pPr>
              <w:rPr>
                <w:b/>
              </w:rPr>
            </w:pPr>
            <w:r>
              <w:rPr>
                <w:b/>
              </w:rPr>
              <w:t>2395,8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  <w:r>
              <w:rPr>
                <w:b/>
              </w:rPr>
              <w:t>2418,0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  <w:r>
              <w:rPr>
                <w:b/>
              </w:rPr>
              <w:t>2365,6</w:t>
            </w:r>
          </w:p>
        </w:tc>
        <w:tc>
          <w:tcPr>
            <w:tcW w:w="709" w:type="dxa"/>
          </w:tcPr>
          <w:p w:rsidR="008F26CB" w:rsidRDefault="008F26CB" w:rsidP="00991791">
            <w:pPr>
              <w:rPr>
                <w:b/>
              </w:rPr>
            </w:pPr>
            <w:r>
              <w:rPr>
                <w:b/>
              </w:rPr>
              <w:t>1899,6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>местный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3347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2323,4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1365,5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2187,4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1976,6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jc w:val="center"/>
              <w:rPr>
                <w:b/>
                <w:color w:val="FF0000"/>
              </w:rPr>
            </w:pPr>
            <w:r w:rsidRPr="00641A3B">
              <w:rPr>
                <w:b/>
              </w:rPr>
              <w:t>2333,5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pPr>
              <w:jc w:val="center"/>
              <w:rPr>
                <w:b/>
              </w:rPr>
            </w:pPr>
            <w:r w:rsidRPr="00BC5670">
              <w:rPr>
                <w:b/>
              </w:rPr>
              <w:t>2605,2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pPr>
              <w:rPr>
                <w:b/>
              </w:rPr>
            </w:pPr>
            <w:r>
              <w:rPr>
                <w:b/>
              </w:rPr>
              <w:t>2385,4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  <w:r>
              <w:rPr>
                <w:b/>
              </w:rPr>
              <w:t>2407,6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  <w:r>
              <w:rPr>
                <w:b/>
              </w:rPr>
              <w:t>2355,2</w:t>
            </w:r>
          </w:p>
        </w:tc>
        <w:tc>
          <w:tcPr>
            <w:tcW w:w="709" w:type="dxa"/>
          </w:tcPr>
          <w:p w:rsidR="008F26CB" w:rsidRDefault="008F26CB" w:rsidP="00991791">
            <w:pPr>
              <w:rPr>
                <w:b/>
              </w:rPr>
            </w:pPr>
            <w:r>
              <w:rPr>
                <w:b/>
              </w:rPr>
              <w:t>1899,6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3347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F26CB" w:rsidRPr="00883347" w:rsidTr="00991791">
        <w:trPr>
          <w:trHeight w:val="582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6,6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6,0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jc w:val="center"/>
              <w:rPr>
                <w:b/>
                <w:color w:val="FF0000"/>
              </w:rPr>
            </w:pPr>
            <w:r w:rsidRPr="00641A3B">
              <w:rPr>
                <w:b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pPr>
              <w:jc w:val="center"/>
              <w:rPr>
                <w:b/>
              </w:rPr>
            </w:pPr>
            <w:r w:rsidRPr="00BC5670">
              <w:rPr>
                <w:b/>
              </w:rPr>
              <w:t>10,6</w:t>
            </w:r>
          </w:p>
        </w:tc>
        <w:tc>
          <w:tcPr>
            <w:tcW w:w="992" w:type="dxa"/>
            <w:gridSpan w:val="2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10,4</w:t>
            </w:r>
          </w:p>
        </w:tc>
        <w:tc>
          <w:tcPr>
            <w:tcW w:w="709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10,4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10,4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F26CB" w:rsidRPr="00883347" w:rsidTr="00991791">
        <w:trPr>
          <w:trHeight w:val="279"/>
        </w:trPr>
        <w:tc>
          <w:tcPr>
            <w:tcW w:w="15701" w:type="dxa"/>
            <w:gridSpan w:val="26"/>
            <w:shd w:val="clear" w:color="auto" w:fill="auto"/>
          </w:tcPr>
          <w:p w:rsidR="008F26CB" w:rsidRPr="00470807" w:rsidRDefault="008F26CB" w:rsidP="00991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32.   </w:t>
            </w:r>
            <w:r w:rsidRPr="00470807">
              <w:rPr>
                <w:b/>
                <w:sz w:val="24"/>
                <w:szCs w:val="24"/>
              </w:rPr>
              <w:t xml:space="preserve">Подпрограмма 2 "Обеспечение безопасности человека и природной среды на территории </w:t>
            </w:r>
            <w:r w:rsidRPr="00470807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470807">
              <w:rPr>
                <w:b/>
                <w:bCs/>
                <w:sz w:val="24"/>
                <w:szCs w:val="24"/>
              </w:rPr>
              <w:t>Студенский</w:t>
            </w:r>
            <w:proofErr w:type="spellEnd"/>
            <w:r w:rsidRPr="00470807">
              <w:rPr>
                <w:b/>
                <w:bCs/>
                <w:sz w:val="24"/>
                <w:szCs w:val="24"/>
              </w:rPr>
              <w:t xml:space="preserve">  сельсовет».</w:t>
            </w:r>
          </w:p>
        </w:tc>
      </w:tr>
      <w:tr w:rsidR="008F26CB" w:rsidRPr="00883347" w:rsidTr="00991791">
        <w:trPr>
          <w:trHeight w:val="279"/>
        </w:trPr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33</w:t>
            </w:r>
          </w:p>
        </w:tc>
        <w:tc>
          <w:tcPr>
            <w:tcW w:w="14455" w:type="dxa"/>
            <w:gridSpan w:val="22"/>
            <w:shd w:val="clear" w:color="auto" w:fill="auto"/>
          </w:tcPr>
          <w:p w:rsidR="008F26CB" w:rsidRPr="00470807" w:rsidRDefault="008F26CB" w:rsidP="00991791">
            <w:pPr>
              <w:rPr>
                <w:b/>
                <w:i/>
                <w:sz w:val="24"/>
                <w:szCs w:val="24"/>
              </w:rPr>
            </w:pPr>
            <w:r w:rsidRPr="00470807">
              <w:rPr>
                <w:b/>
                <w:i/>
                <w:sz w:val="24"/>
                <w:szCs w:val="24"/>
              </w:rPr>
              <w:t>Задача 1 Подпрограммы 2 – Обеспечение проведения мероприятий по повышению безопасности населения и природной среды</w:t>
            </w:r>
          </w:p>
        </w:tc>
        <w:tc>
          <w:tcPr>
            <w:tcW w:w="709" w:type="dxa"/>
          </w:tcPr>
          <w:p w:rsidR="008F26CB" w:rsidRPr="00470807" w:rsidRDefault="008F26CB" w:rsidP="00991791">
            <w:pPr>
              <w:rPr>
                <w:b/>
                <w:i/>
                <w:sz w:val="24"/>
                <w:szCs w:val="24"/>
              </w:rPr>
            </w:pPr>
          </w:p>
        </w:tc>
      </w:tr>
      <w:tr w:rsidR="008F26CB" w:rsidRPr="00883347" w:rsidTr="00991791"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34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Показатель 1 задачи 1 Подпрограммы 2</w:t>
            </w:r>
          </w:p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  <w:r w:rsidRPr="00883347">
              <w:rPr>
                <w:color w:val="000000"/>
                <w:sz w:val="24"/>
                <w:szCs w:val="24"/>
              </w:rPr>
              <w:t>Доля населения, охваченного системой оповещения в случай возникновения ЧС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%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jc w:val="center"/>
              <w:rPr>
                <w:sz w:val="24"/>
                <w:szCs w:val="24"/>
              </w:rPr>
            </w:pPr>
            <w:r w:rsidRPr="0047080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35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Основное мероприятие задачи 1 Подпрограммы 2</w:t>
            </w: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  <w:lang w:val="en-US"/>
              </w:rPr>
            </w:pPr>
            <w:r w:rsidRPr="00883347">
              <w:rPr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sz w:val="24"/>
                <w:szCs w:val="24"/>
              </w:rPr>
              <w:t>тыс</w:t>
            </w:r>
            <w:proofErr w:type="gramStart"/>
            <w:r w:rsidRPr="00883347">
              <w:rPr>
                <w:sz w:val="24"/>
                <w:szCs w:val="24"/>
              </w:rPr>
              <w:t>.р</w:t>
            </w:r>
            <w:proofErr w:type="gramEnd"/>
            <w:r w:rsidRPr="00883347">
              <w:rPr>
                <w:sz w:val="24"/>
                <w:szCs w:val="24"/>
              </w:rPr>
              <w:t>уб</w:t>
            </w:r>
            <w:proofErr w:type="spellEnd"/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jc w:val="center"/>
              <w:rPr>
                <w:sz w:val="24"/>
                <w:szCs w:val="24"/>
              </w:rPr>
            </w:pPr>
            <w:r w:rsidRPr="004708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D9469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26CB" w:rsidRPr="00883347" w:rsidTr="00991791">
        <w:trPr>
          <w:trHeight w:val="602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jc w:val="center"/>
              <w:rPr>
                <w:sz w:val="24"/>
                <w:szCs w:val="24"/>
              </w:rPr>
            </w:pPr>
            <w:r w:rsidRPr="004708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36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5F59B3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Реализация переданных полномочий в части </w:t>
            </w:r>
            <w:r>
              <w:rPr>
                <w:sz w:val="24"/>
                <w:szCs w:val="24"/>
              </w:rPr>
              <w:t>подготовки населения к защите от террористических актов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sz w:val="24"/>
                <w:szCs w:val="24"/>
              </w:rPr>
              <w:t>тыс</w:t>
            </w:r>
            <w:proofErr w:type="gramStart"/>
            <w:r w:rsidRPr="00883347">
              <w:rPr>
                <w:sz w:val="24"/>
                <w:szCs w:val="24"/>
              </w:rPr>
              <w:t>.р</w:t>
            </w:r>
            <w:proofErr w:type="gramEnd"/>
            <w:r w:rsidRPr="0088334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D9469B">
              <w:t xml:space="preserve">местный бюджет 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37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rPr>
                <w:b/>
                <w:sz w:val="24"/>
                <w:szCs w:val="24"/>
                <w:u w:val="single"/>
              </w:rPr>
            </w:pPr>
            <w:r w:rsidRPr="00883347">
              <w:rPr>
                <w:b/>
                <w:sz w:val="24"/>
                <w:szCs w:val="24"/>
                <w:u w:val="single"/>
              </w:rPr>
              <w:t>Итого по Подпрограмме 2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 xml:space="preserve">Всего, </w:t>
            </w:r>
            <w:proofErr w:type="spellStart"/>
            <w:r w:rsidRPr="00883347">
              <w:rPr>
                <w:b/>
              </w:rPr>
              <w:t>тыс</w:t>
            </w:r>
            <w:proofErr w:type="gramStart"/>
            <w:r w:rsidRPr="00883347">
              <w:rPr>
                <w:b/>
              </w:rPr>
              <w:t>.р</w:t>
            </w:r>
            <w:proofErr w:type="gramEnd"/>
            <w:r w:rsidRPr="00883347">
              <w:rPr>
                <w:b/>
              </w:rPr>
              <w:t>уб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883347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 xml:space="preserve">местный </w:t>
            </w:r>
          </w:p>
          <w:p w:rsidR="008F26CB" w:rsidRPr="00883347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>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83347">
              <w:rPr>
                <w:color w:val="000000"/>
              </w:rPr>
              <w:t>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26CB" w:rsidRPr="00883347" w:rsidTr="00991791">
        <w:trPr>
          <w:trHeight w:val="792"/>
        </w:trPr>
        <w:tc>
          <w:tcPr>
            <w:tcW w:w="537" w:type="dxa"/>
            <w:gridSpan w:val="3"/>
            <w:shd w:val="clear" w:color="auto" w:fill="auto"/>
          </w:tcPr>
          <w:p w:rsidR="008F26CB" w:rsidRDefault="008F26CB" w:rsidP="00991791">
            <w:r>
              <w:t>38</w:t>
            </w:r>
          </w:p>
          <w:p w:rsidR="008F26CB" w:rsidRPr="00883347" w:rsidRDefault="008F26CB" w:rsidP="00991791"/>
        </w:tc>
        <w:tc>
          <w:tcPr>
            <w:tcW w:w="3617" w:type="dxa"/>
            <w:gridSpan w:val="3"/>
            <w:shd w:val="clear" w:color="auto" w:fill="auto"/>
          </w:tcPr>
          <w:p w:rsidR="008F26CB" w:rsidRDefault="008F26CB" w:rsidP="00991791">
            <w:pPr>
              <w:rPr>
                <w:sz w:val="24"/>
                <w:szCs w:val="24"/>
                <w:u w:val="single"/>
              </w:rPr>
            </w:pPr>
          </w:p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 xml:space="preserve">районный </w:t>
            </w:r>
          </w:p>
          <w:p w:rsidR="008F26CB" w:rsidRPr="00883347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>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 xml:space="preserve">      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</w:tr>
      <w:tr w:rsidR="008F26CB" w:rsidRPr="00883347" w:rsidTr="00991791">
        <w:tc>
          <w:tcPr>
            <w:tcW w:w="15701" w:type="dxa"/>
            <w:gridSpan w:val="26"/>
            <w:shd w:val="clear" w:color="auto" w:fill="auto"/>
          </w:tcPr>
          <w:p w:rsidR="008F26CB" w:rsidRDefault="008F26CB" w:rsidP="00991791">
            <w:pPr>
              <w:rPr>
                <w:b/>
              </w:rPr>
            </w:pPr>
          </w:p>
          <w:p w:rsidR="008F26CB" w:rsidRDefault="008F26CB" w:rsidP="00991791">
            <w:pPr>
              <w:rPr>
                <w:b/>
              </w:rPr>
            </w:pPr>
          </w:p>
          <w:p w:rsidR="008F26CB" w:rsidRDefault="008F26CB" w:rsidP="00991791">
            <w:pPr>
              <w:rPr>
                <w:b/>
              </w:rPr>
            </w:pPr>
          </w:p>
          <w:p w:rsidR="008F26CB" w:rsidRPr="00883347" w:rsidRDefault="008F26CB" w:rsidP="00991791">
            <w:pPr>
              <w:tabs>
                <w:tab w:val="left" w:pos="15593"/>
              </w:tabs>
              <w:ind w:right="175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39. </w:t>
            </w:r>
            <w:r w:rsidRPr="00883347">
              <w:rPr>
                <w:b/>
                <w:sz w:val="24"/>
                <w:szCs w:val="24"/>
              </w:rPr>
              <w:t xml:space="preserve">Подпрограмма 3 "Развитие инфраструктуры и повышение уровня благоустройства на территории сельского поселения </w:t>
            </w:r>
            <w:proofErr w:type="spellStart"/>
            <w:r w:rsidRPr="00883347">
              <w:rPr>
                <w:b/>
                <w:sz w:val="24"/>
                <w:szCs w:val="24"/>
              </w:rPr>
              <w:t>Студенский</w:t>
            </w:r>
            <w:proofErr w:type="spellEnd"/>
            <w:r w:rsidRPr="00883347">
              <w:rPr>
                <w:b/>
                <w:sz w:val="24"/>
                <w:szCs w:val="24"/>
              </w:rPr>
              <w:t xml:space="preserve">  сельсовет» </w:t>
            </w:r>
          </w:p>
        </w:tc>
      </w:tr>
      <w:tr w:rsidR="008F26CB" w:rsidRPr="00883347" w:rsidTr="00991791">
        <w:tc>
          <w:tcPr>
            <w:tcW w:w="15701" w:type="dxa"/>
            <w:gridSpan w:val="26"/>
            <w:shd w:val="clear" w:color="auto" w:fill="auto"/>
          </w:tcPr>
          <w:p w:rsidR="008F26CB" w:rsidRPr="007F211D" w:rsidRDefault="008F26CB" w:rsidP="00991791">
            <w:pPr>
              <w:rPr>
                <w:b/>
                <w:i/>
              </w:rPr>
            </w:pPr>
            <w:r w:rsidRPr="007F211D">
              <w:rPr>
                <w:b/>
                <w:i/>
              </w:rPr>
              <w:t xml:space="preserve">Задача 1 </w:t>
            </w:r>
            <w:r>
              <w:rPr>
                <w:b/>
                <w:i/>
              </w:rPr>
              <w:t>Подпрограммы</w:t>
            </w:r>
            <w:r w:rsidRPr="007F211D">
              <w:rPr>
                <w:b/>
                <w:i/>
              </w:rPr>
              <w:t xml:space="preserve"> 3</w:t>
            </w:r>
            <w:r>
              <w:rPr>
                <w:b/>
                <w:i/>
              </w:rPr>
              <w:t>-  увеличение протяженности качественного дорожного покрытия  дорог местного значения</w:t>
            </w:r>
          </w:p>
        </w:tc>
      </w:tr>
      <w:tr w:rsidR="008F26CB" w:rsidRPr="00883347" w:rsidTr="00991791">
        <w:tc>
          <w:tcPr>
            <w:tcW w:w="15701" w:type="dxa"/>
            <w:gridSpan w:val="26"/>
            <w:shd w:val="clear" w:color="auto" w:fill="auto"/>
          </w:tcPr>
          <w:p w:rsidR="008F26CB" w:rsidRPr="007F211D" w:rsidRDefault="008F26CB" w:rsidP="00991791">
            <w:pPr>
              <w:rPr>
                <w:b/>
                <w:i/>
              </w:rPr>
            </w:pPr>
            <w:r w:rsidRPr="007F211D">
              <w:rPr>
                <w:b/>
                <w:i/>
              </w:rPr>
              <w:t>Задача 2Подпрограмм</w:t>
            </w:r>
            <w:r>
              <w:rPr>
                <w:b/>
                <w:i/>
              </w:rPr>
              <w:t>ы</w:t>
            </w:r>
            <w:r w:rsidRPr="007F211D">
              <w:rPr>
                <w:b/>
                <w:i/>
              </w:rPr>
              <w:t xml:space="preserve"> 3</w:t>
            </w:r>
            <w:r>
              <w:rPr>
                <w:b/>
                <w:i/>
              </w:rPr>
              <w:t>-</w:t>
            </w:r>
            <w:r w:rsidRPr="00EE0134">
              <w:rPr>
                <w:b/>
                <w:i/>
              </w:rPr>
              <w:t xml:space="preserve">снижение объема потребления энергоресурсов бюджетными учреждениями </w:t>
            </w:r>
            <w:proofErr w:type="gramStart"/>
            <w:r w:rsidRPr="00EE0134">
              <w:rPr>
                <w:b/>
                <w:i/>
              </w:rPr>
              <w:t>от</w:t>
            </w:r>
            <w:proofErr w:type="gramEnd"/>
            <w:r w:rsidRPr="00EE0134">
              <w:rPr>
                <w:b/>
                <w:i/>
              </w:rPr>
              <w:t xml:space="preserve"> фактически потребленных в предшествующем году</w:t>
            </w:r>
          </w:p>
        </w:tc>
      </w:tr>
      <w:tr w:rsidR="008F26CB" w:rsidRPr="00883347" w:rsidTr="00991791">
        <w:tc>
          <w:tcPr>
            <w:tcW w:w="15701" w:type="dxa"/>
            <w:gridSpan w:val="26"/>
            <w:shd w:val="clear" w:color="auto" w:fill="auto"/>
          </w:tcPr>
          <w:p w:rsidR="008F26CB" w:rsidRPr="007F211D" w:rsidRDefault="008F26CB" w:rsidP="00991791">
            <w:pPr>
              <w:rPr>
                <w:b/>
                <w:i/>
              </w:rPr>
            </w:pPr>
            <w:r w:rsidRPr="007F211D">
              <w:rPr>
                <w:b/>
                <w:i/>
              </w:rPr>
              <w:t>Задача 3Подпрограмм</w:t>
            </w:r>
            <w:r>
              <w:rPr>
                <w:b/>
                <w:i/>
              </w:rPr>
              <w:t>ы</w:t>
            </w:r>
            <w:r w:rsidRPr="007F211D">
              <w:rPr>
                <w:b/>
                <w:i/>
              </w:rPr>
              <w:t xml:space="preserve"> 3</w:t>
            </w:r>
            <w:r>
              <w:rPr>
                <w:b/>
                <w:i/>
              </w:rPr>
              <w:t xml:space="preserve">- уменьшение количества несанкционированных свалок. Озеленение территории сельского поселения. </w:t>
            </w:r>
          </w:p>
        </w:tc>
      </w:tr>
      <w:tr w:rsidR="008F26CB" w:rsidRPr="00883347" w:rsidTr="00991791">
        <w:tc>
          <w:tcPr>
            <w:tcW w:w="15701" w:type="dxa"/>
            <w:gridSpan w:val="26"/>
            <w:shd w:val="clear" w:color="auto" w:fill="auto"/>
          </w:tcPr>
          <w:p w:rsidR="008F26CB" w:rsidRDefault="008F26CB" w:rsidP="00991791">
            <w:pPr>
              <w:rPr>
                <w:b/>
                <w:i/>
              </w:rPr>
            </w:pPr>
            <w:r>
              <w:rPr>
                <w:b/>
                <w:i/>
              </w:rPr>
              <w:t>Задача 4 Подпрограммы 3 –содержание мест воинских захоронений</w:t>
            </w:r>
          </w:p>
        </w:tc>
      </w:tr>
      <w:tr w:rsidR="008F26CB" w:rsidRPr="00883347" w:rsidTr="00991791">
        <w:tc>
          <w:tcPr>
            <w:tcW w:w="15701" w:type="dxa"/>
            <w:gridSpan w:val="26"/>
            <w:shd w:val="clear" w:color="auto" w:fill="auto"/>
          </w:tcPr>
          <w:p w:rsidR="008F26CB" w:rsidRPr="007F211D" w:rsidRDefault="008F26CB" w:rsidP="00991791">
            <w:pPr>
              <w:rPr>
                <w:b/>
                <w:i/>
              </w:rPr>
            </w:pPr>
            <w:r w:rsidRPr="007F211D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5</w:t>
            </w:r>
            <w:r w:rsidRPr="007F211D">
              <w:rPr>
                <w:b/>
                <w:i/>
              </w:rPr>
              <w:t>Подпрограмм</w:t>
            </w:r>
            <w:r>
              <w:rPr>
                <w:b/>
                <w:i/>
              </w:rPr>
              <w:t>ы</w:t>
            </w:r>
            <w:r w:rsidRPr="007F211D">
              <w:rPr>
                <w:b/>
                <w:i/>
              </w:rPr>
              <w:t xml:space="preserve"> 3</w:t>
            </w:r>
            <w:r>
              <w:rPr>
                <w:b/>
                <w:i/>
              </w:rPr>
              <w:t>- устройство детской игровой площадки с тренажерами</w:t>
            </w:r>
          </w:p>
        </w:tc>
      </w:tr>
      <w:tr w:rsidR="008F26CB" w:rsidRPr="00883347" w:rsidTr="00991791">
        <w:tc>
          <w:tcPr>
            <w:tcW w:w="15701" w:type="dxa"/>
            <w:gridSpan w:val="26"/>
            <w:shd w:val="clear" w:color="auto" w:fill="auto"/>
          </w:tcPr>
          <w:p w:rsidR="008F26CB" w:rsidRDefault="008F26CB" w:rsidP="0099179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Задача 6 Подпрограммы 3- создание современного облика общественных зданий социальной направленности </w:t>
            </w:r>
          </w:p>
        </w:tc>
      </w:tr>
      <w:tr w:rsidR="008F26CB" w:rsidRPr="00883347" w:rsidTr="00991791">
        <w:tc>
          <w:tcPr>
            <w:tcW w:w="15701" w:type="dxa"/>
            <w:gridSpan w:val="26"/>
            <w:shd w:val="clear" w:color="auto" w:fill="auto"/>
          </w:tcPr>
          <w:p w:rsidR="008F26CB" w:rsidRDefault="008F26CB" w:rsidP="00991791">
            <w:pPr>
              <w:rPr>
                <w:b/>
                <w:i/>
              </w:rPr>
            </w:pPr>
            <w:r>
              <w:rPr>
                <w:b/>
                <w:i/>
              </w:rPr>
              <w:t>Задача 7</w:t>
            </w:r>
            <w:r w:rsidRPr="003700B8">
              <w:rPr>
                <w:b/>
                <w:i/>
              </w:rPr>
              <w:t xml:space="preserve">  Подпрограммы 3- устройство </w:t>
            </w:r>
            <w:r>
              <w:rPr>
                <w:b/>
                <w:i/>
              </w:rPr>
              <w:t>спортивной</w:t>
            </w:r>
            <w:r w:rsidRPr="003700B8">
              <w:rPr>
                <w:b/>
                <w:i/>
              </w:rPr>
              <w:t xml:space="preserve"> площадки</w:t>
            </w:r>
          </w:p>
        </w:tc>
      </w:tr>
      <w:tr w:rsidR="008F26CB" w:rsidRPr="00883347" w:rsidTr="00991791">
        <w:trPr>
          <w:trHeight w:val="846"/>
        </w:trPr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40.</w:t>
            </w:r>
          </w:p>
        </w:tc>
        <w:tc>
          <w:tcPr>
            <w:tcW w:w="3540" w:type="dxa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Показатель 1 задачи 1 Подпрограммы 3</w:t>
            </w: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км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8F26CB" w:rsidRPr="00883347" w:rsidTr="00991791">
        <w:trPr>
          <w:trHeight w:val="846"/>
        </w:trPr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41.</w:t>
            </w:r>
          </w:p>
        </w:tc>
        <w:tc>
          <w:tcPr>
            <w:tcW w:w="3540" w:type="dxa"/>
            <w:shd w:val="clear" w:color="auto" w:fill="auto"/>
          </w:tcPr>
          <w:p w:rsidR="008F26CB" w:rsidRPr="00EE0134" w:rsidRDefault="008F26CB" w:rsidP="00991791">
            <w:pPr>
              <w:rPr>
                <w:sz w:val="24"/>
                <w:szCs w:val="24"/>
              </w:rPr>
            </w:pPr>
            <w:r w:rsidRPr="00EE0134">
              <w:rPr>
                <w:sz w:val="24"/>
                <w:szCs w:val="24"/>
              </w:rPr>
              <w:t xml:space="preserve">Показатель 1 задачи 2 Подпрограммы 3 </w:t>
            </w:r>
          </w:p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  <w:r w:rsidRPr="00EE0134">
              <w:rPr>
                <w:sz w:val="24"/>
                <w:szCs w:val="24"/>
              </w:rPr>
              <w:t xml:space="preserve">Ежегодное снижение объема потребления энергоресурсов бюджетными учреждениями </w:t>
            </w:r>
            <w:proofErr w:type="gramStart"/>
            <w:r w:rsidRPr="00EE0134">
              <w:rPr>
                <w:sz w:val="24"/>
                <w:szCs w:val="24"/>
              </w:rPr>
              <w:t>от</w:t>
            </w:r>
            <w:proofErr w:type="gramEnd"/>
            <w:r w:rsidRPr="00EE0134">
              <w:rPr>
                <w:sz w:val="24"/>
                <w:szCs w:val="24"/>
              </w:rPr>
              <w:t xml:space="preserve"> фактически потребленных в предшествующем году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F26CB" w:rsidRPr="00883347" w:rsidTr="00991791">
        <w:trPr>
          <w:trHeight w:val="846"/>
        </w:trPr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42</w:t>
            </w:r>
          </w:p>
        </w:tc>
        <w:tc>
          <w:tcPr>
            <w:tcW w:w="3540" w:type="dxa"/>
            <w:shd w:val="clear" w:color="auto" w:fill="auto"/>
          </w:tcPr>
          <w:p w:rsidR="008F26CB" w:rsidRPr="00EE0134" w:rsidRDefault="008F26CB" w:rsidP="00991791">
            <w:pPr>
              <w:rPr>
                <w:sz w:val="24"/>
                <w:szCs w:val="24"/>
              </w:rPr>
            </w:pPr>
            <w:r w:rsidRPr="00EE0134">
              <w:rPr>
                <w:sz w:val="24"/>
                <w:szCs w:val="24"/>
              </w:rPr>
              <w:t xml:space="preserve">Показатель 2  задачи 2 </w:t>
            </w:r>
          </w:p>
          <w:p w:rsidR="008F26CB" w:rsidRPr="00EE0134" w:rsidRDefault="008F26CB" w:rsidP="00991791">
            <w:pPr>
              <w:rPr>
                <w:sz w:val="24"/>
                <w:szCs w:val="24"/>
              </w:rPr>
            </w:pPr>
            <w:r w:rsidRPr="00EE0134">
              <w:rPr>
                <w:sz w:val="24"/>
                <w:szCs w:val="24"/>
              </w:rPr>
              <w:t>Подпрограммы 3</w:t>
            </w:r>
          </w:p>
          <w:p w:rsidR="008F26CB" w:rsidRPr="00EE0134" w:rsidRDefault="008F26CB" w:rsidP="00991791">
            <w:pPr>
              <w:rPr>
                <w:sz w:val="24"/>
                <w:szCs w:val="24"/>
              </w:rPr>
            </w:pPr>
            <w:r w:rsidRPr="00EE0134">
              <w:rPr>
                <w:sz w:val="24"/>
                <w:szCs w:val="24"/>
              </w:rPr>
              <w:t>Количество  установленных (замененных)  светильников уличного освещения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F26CB" w:rsidRPr="00883347" w:rsidTr="00991791">
        <w:trPr>
          <w:trHeight w:val="1408"/>
        </w:trPr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43</w:t>
            </w:r>
          </w:p>
        </w:tc>
        <w:tc>
          <w:tcPr>
            <w:tcW w:w="3540" w:type="dxa"/>
            <w:shd w:val="clear" w:color="auto" w:fill="auto"/>
          </w:tcPr>
          <w:p w:rsidR="008F26CB" w:rsidRPr="00EE0134" w:rsidRDefault="008F26CB" w:rsidP="00991791">
            <w:pPr>
              <w:rPr>
                <w:sz w:val="24"/>
                <w:szCs w:val="24"/>
              </w:rPr>
            </w:pPr>
            <w:r w:rsidRPr="00EE0134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</w:t>
            </w:r>
            <w:r w:rsidRPr="00EE0134">
              <w:rPr>
                <w:sz w:val="24"/>
                <w:szCs w:val="24"/>
              </w:rPr>
              <w:t xml:space="preserve"> задачи 3</w:t>
            </w:r>
          </w:p>
          <w:p w:rsidR="008F26CB" w:rsidRPr="00EE0134" w:rsidRDefault="008F26CB" w:rsidP="00991791">
            <w:pPr>
              <w:rPr>
                <w:sz w:val="24"/>
                <w:szCs w:val="24"/>
              </w:rPr>
            </w:pPr>
            <w:r w:rsidRPr="00EE0134">
              <w:rPr>
                <w:sz w:val="24"/>
                <w:szCs w:val="24"/>
              </w:rPr>
              <w:t xml:space="preserve"> Подпрограммы 3</w:t>
            </w:r>
          </w:p>
          <w:p w:rsidR="008F26CB" w:rsidRPr="00EE0134" w:rsidRDefault="008F26CB" w:rsidP="00991791">
            <w:pPr>
              <w:rPr>
                <w:sz w:val="24"/>
                <w:szCs w:val="24"/>
              </w:rPr>
            </w:pPr>
            <w:r w:rsidRPr="00EE0134">
              <w:rPr>
                <w:sz w:val="24"/>
                <w:szCs w:val="24"/>
              </w:rPr>
              <w:t>Количество высаженных деревьев, декоративных кустарников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F26CB" w:rsidRPr="00883347" w:rsidTr="00991791">
        <w:trPr>
          <w:trHeight w:val="846"/>
        </w:trPr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44</w:t>
            </w:r>
          </w:p>
        </w:tc>
        <w:tc>
          <w:tcPr>
            <w:tcW w:w="3540" w:type="dxa"/>
            <w:shd w:val="clear" w:color="auto" w:fill="auto"/>
          </w:tcPr>
          <w:p w:rsidR="008F26CB" w:rsidRPr="00CF3FF7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3</w:t>
            </w:r>
          </w:p>
          <w:p w:rsidR="008F26CB" w:rsidRPr="00CF3FF7" w:rsidRDefault="008F26CB" w:rsidP="00991791">
            <w:pPr>
              <w:rPr>
                <w:sz w:val="24"/>
                <w:szCs w:val="24"/>
              </w:rPr>
            </w:pPr>
            <w:r w:rsidRPr="00CF3FF7">
              <w:rPr>
                <w:sz w:val="24"/>
                <w:szCs w:val="24"/>
              </w:rPr>
              <w:t>Подпрограммы 3</w:t>
            </w:r>
          </w:p>
          <w:p w:rsidR="008F26CB" w:rsidRPr="00EE0134" w:rsidRDefault="008F26CB" w:rsidP="00991791">
            <w:pPr>
              <w:rPr>
                <w:sz w:val="24"/>
                <w:szCs w:val="24"/>
              </w:rPr>
            </w:pPr>
            <w:r w:rsidRPr="00CF3FF7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F26CB" w:rsidRPr="00883347" w:rsidTr="00991791">
        <w:trPr>
          <w:trHeight w:val="846"/>
        </w:trPr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45</w:t>
            </w:r>
          </w:p>
        </w:tc>
        <w:tc>
          <w:tcPr>
            <w:tcW w:w="3540" w:type="dxa"/>
            <w:shd w:val="clear" w:color="auto" w:fill="auto"/>
          </w:tcPr>
          <w:p w:rsidR="008F26CB" w:rsidRPr="00CF3FF7" w:rsidRDefault="008F26CB" w:rsidP="00991791">
            <w:pPr>
              <w:rPr>
                <w:sz w:val="24"/>
                <w:szCs w:val="24"/>
              </w:rPr>
            </w:pPr>
            <w:r w:rsidRPr="00CF3FF7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3</w:t>
            </w:r>
            <w:r w:rsidRPr="00CF3FF7">
              <w:rPr>
                <w:sz w:val="24"/>
                <w:szCs w:val="24"/>
              </w:rPr>
              <w:t xml:space="preserve"> задачи 3 Подпрограммы 3</w:t>
            </w:r>
          </w:p>
          <w:p w:rsidR="008F26CB" w:rsidRPr="00CF3FF7" w:rsidRDefault="008F26CB" w:rsidP="00991791">
            <w:pPr>
              <w:rPr>
                <w:sz w:val="24"/>
                <w:szCs w:val="24"/>
              </w:rPr>
            </w:pPr>
            <w:r w:rsidRPr="00CF3FF7">
              <w:rPr>
                <w:sz w:val="24"/>
                <w:szCs w:val="24"/>
              </w:rPr>
              <w:t xml:space="preserve">- удельный вес  разработанной проектной документации в общем объеме документов необходимых для градостроительной деятельности 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6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26CB" w:rsidRPr="00883347" w:rsidTr="00991791">
        <w:trPr>
          <w:trHeight w:val="419"/>
        </w:trPr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46</w:t>
            </w:r>
          </w:p>
        </w:tc>
        <w:tc>
          <w:tcPr>
            <w:tcW w:w="3540" w:type="dxa"/>
            <w:shd w:val="clear" w:color="auto" w:fill="auto"/>
          </w:tcPr>
          <w:p w:rsidR="008F26CB" w:rsidRPr="00CF3FF7" w:rsidRDefault="008F26CB" w:rsidP="00991791">
            <w:pPr>
              <w:rPr>
                <w:sz w:val="24"/>
                <w:szCs w:val="24"/>
              </w:rPr>
            </w:pPr>
            <w:r w:rsidRPr="00CF3FF7">
              <w:rPr>
                <w:sz w:val="24"/>
                <w:szCs w:val="24"/>
              </w:rPr>
              <w:t xml:space="preserve">Показатель 1 задачи 4 </w:t>
            </w:r>
          </w:p>
          <w:p w:rsidR="008F26CB" w:rsidRPr="00CF3FF7" w:rsidRDefault="008F26CB" w:rsidP="00991791">
            <w:pPr>
              <w:rPr>
                <w:sz w:val="24"/>
                <w:szCs w:val="24"/>
              </w:rPr>
            </w:pPr>
            <w:r w:rsidRPr="00CF3FF7">
              <w:rPr>
                <w:sz w:val="24"/>
                <w:szCs w:val="24"/>
              </w:rPr>
              <w:t>Подпрограммы 3</w:t>
            </w:r>
          </w:p>
          <w:p w:rsidR="008F26CB" w:rsidRPr="00CF3FF7" w:rsidRDefault="008F26CB" w:rsidP="00991791">
            <w:pPr>
              <w:rPr>
                <w:sz w:val="24"/>
                <w:szCs w:val="24"/>
              </w:rPr>
            </w:pPr>
            <w:r w:rsidRPr="00CF3FF7">
              <w:rPr>
                <w:sz w:val="24"/>
                <w:szCs w:val="24"/>
              </w:rPr>
              <w:t>Доля приведенных в надлежащее состояние воинских захоронений,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CF3FF7" w:rsidRDefault="008F26CB" w:rsidP="00991791">
            <w:r w:rsidRPr="00CF3FF7">
              <w:t>%</w:t>
            </w:r>
          </w:p>
        </w:tc>
        <w:tc>
          <w:tcPr>
            <w:tcW w:w="776" w:type="dxa"/>
            <w:shd w:val="clear" w:color="auto" w:fill="auto"/>
          </w:tcPr>
          <w:p w:rsidR="008F26CB" w:rsidRPr="00CF3FF7" w:rsidRDefault="008F26CB" w:rsidP="00991791">
            <w:r w:rsidRPr="00CF3FF7"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CF3FF7" w:rsidRDefault="008F26CB" w:rsidP="00991791">
            <w:r w:rsidRPr="00CF3FF7">
              <w:t>0,0</w:t>
            </w:r>
          </w:p>
        </w:tc>
        <w:tc>
          <w:tcPr>
            <w:tcW w:w="992" w:type="dxa"/>
            <w:shd w:val="clear" w:color="auto" w:fill="auto"/>
          </w:tcPr>
          <w:p w:rsidR="008F26CB" w:rsidRPr="00CF3FF7" w:rsidRDefault="008F26CB" w:rsidP="00991791">
            <w:r w:rsidRPr="00CF3FF7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F3FF7" w:rsidRDefault="008F26CB" w:rsidP="00991791">
            <w:r w:rsidRPr="00CF3FF7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F3FF7" w:rsidRDefault="008F26CB" w:rsidP="00991791">
            <w:r w:rsidRPr="00CF3FF7">
              <w:t>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CF3FF7" w:rsidRDefault="008F26CB" w:rsidP="00991791">
            <w:r w:rsidRPr="00CF3FF7"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F3FF7" w:rsidRDefault="008F26CB" w:rsidP="00991791">
            <w:r w:rsidRPr="00CF3FF7"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CF3FF7" w:rsidRDefault="008F26CB" w:rsidP="00991791">
            <w:r w:rsidRPr="00CF3FF7">
              <w:t>100</w:t>
            </w:r>
          </w:p>
        </w:tc>
        <w:tc>
          <w:tcPr>
            <w:tcW w:w="709" w:type="dxa"/>
          </w:tcPr>
          <w:p w:rsidR="008F26CB" w:rsidRPr="00CF3FF7" w:rsidRDefault="008F26CB" w:rsidP="00991791">
            <w:r w:rsidRPr="00CF3FF7">
              <w:t>100</w:t>
            </w:r>
          </w:p>
        </w:tc>
        <w:tc>
          <w:tcPr>
            <w:tcW w:w="850" w:type="dxa"/>
            <w:shd w:val="clear" w:color="auto" w:fill="auto"/>
          </w:tcPr>
          <w:p w:rsidR="008F26CB" w:rsidRPr="00CF3FF7" w:rsidRDefault="008F26CB" w:rsidP="00991791">
            <w:r w:rsidRPr="00CF3FF7">
              <w:t>100</w:t>
            </w:r>
          </w:p>
        </w:tc>
        <w:tc>
          <w:tcPr>
            <w:tcW w:w="709" w:type="dxa"/>
          </w:tcPr>
          <w:p w:rsidR="008F26CB" w:rsidRPr="00CF3FF7" w:rsidRDefault="008F26CB" w:rsidP="00991791">
            <w:r>
              <w:t>100</w:t>
            </w:r>
          </w:p>
        </w:tc>
      </w:tr>
      <w:tr w:rsidR="008F26CB" w:rsidRPr="00883347" w:rsidTr="00991791">
        <w:trPr>
          <w:trHeight w:val="846"/>
        </w:trPr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47</w:t>
            </w:r>
          </w:p>
        </w:tc>
        <w:tc>
          <w:tcPr>
            <w:tcW w:w="3540" w:type="dxa"/>
            <w:shd w:val="clear" w:color="auto" w:fill="auto"/>
          </w:tcPr>
          <w:p w:rsidR="008F26CB" w:rsidRPr="00CF3FF7" w:rsidRDefault="008F26CB" w:rsidP="00991791">
            <w:pPr>
              <w:rPr>
                <w:sz w:val="24"/>
                <w:szCs w:val="24"/>
              </w:rPr>
            </w:pPr>
            <w:r w:rsidRPr="00CF3FF7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</w:t>
            </w:r>
            <w:r w:rsidRPr="00CF3FF7">
              <w:rPr>
                <w:sz w:val="24"/>
                <w:szCs w:val="24"/>
              </w:rPr>
              <w:t xml:space="preserve"> задачи 5 </w:t>
            </w:r>
          </w:p>
          <w:p w:rsidR="008F26CB" w:rsidRPr="00CF3FF7" w:rsidRDefault="008F26CB" w:rsidP="00991791">
            <w:pPr>
              <w:rPr>
                <w:sz w:val="24"/>
                <w:szCs w:val="24"/>
              </w:rPr>
            </w:pPr>
            <w:r w:rsidRPr="00CF3FF7">
              <w:rPr>
                <w:sz w:val="24"/>
                <w:szCs w:val="24"/>
              </w:rPr>
              <w:t>Подпрограммы 3</w:t>
            </w:r>
          </w:p>
          <w:p w:rsidR="008F26CB" w:rsidRPr="005F59B3" w:rsidRDefault="008F26CB" w:rsidP="00991791">
            <w:pPr>
              <w:rPr>
                <w:sz w:val="24"/>
                <w:szCs w:val="24"/>
              </w:rPr>
            </w:pPr>
            <w:r w:rsidRPr="00CF3FF7">
              <w:rPr>
                <w:sz w:val="24"/>
                <w:szCs w:val="24"/>
              </w:rPr>
              <w:t>Количество обустроенных детских игровых площадок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76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6568DF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8F26CB" w:rsidRPr="006568DF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F26CB" w:rsidRPr="006568DF" w:rsidRDefault="008F26CB" w:rsidP="00991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8F26CB" w:rsidRPr="004374A5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F26CB" w:rsidRPr="00883347" w:rsidTr="00991791">
        <w:trPr>
          <w:trHeight w:val="274"/>
        </w:trPr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48</w:t>
            </w:r>
          </w:p>
        </w:tc>
        <w:tc>
          <w:tcPr>
            <w:tcW w:w="3540" w:type="dxa"/>
            <w:shd w:val="clear" w:color="auto" w:fill="auto"/>
          </w:tcPr>
          <w:p w:rsidR="008F26CB" w:rsidRPr="005F59B3" w:rsidRDefault="008F26CB" w:rsidP="00991791">
            <w:pPr>
              <w:rPr>
                <w:sz w:val="24"/>
                <w:szCs w:val="24"/>
              </w:rPr>
            </w:pPr>
            <w:r w:rsidRPr="005F59B3">
              <w:rPr>
                <w:sz w:val="24"/>
                <w:szCs w:val="24"/>
              </w:rPr>
              <w:t xml:space="preserve">Показатель 1 задачи </w:t>
            </w:r>
            <w:r>
              <w:rPr>
                <w:sz w:val="24"/>
                <w:szCs w:val="24"/>
              </w:rPr>
              <w:t>6</w:t>
            </w:r>
          </w:p>
          <w:p w:rsidR="008F26CB" w:rsidRDefault="008F26CB" w:rsidP="00991791">
            <w:pPr>
              <w:rPr>
                <w:sz w:val="24"/>
                <w:szCs w:val="24"/>
              </w:rPr>
            </w:pPr>
            <w:r w:rsidRPr="005F59B3">
              <w:rPr>
                <w:sz w:val="24"/>
                <w:szCs w:val="24"/>
              </w:rPr>
              <w:t>Подпрограммы 3</w:t>
            </w:r>
          </w:p>
          <w:p w:rsidR="008F26CB" w:rsidRPr="00CF3FF7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приведенных в надлежащее состояние  зданий общественной направленности 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76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5F59B3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26CB" w:rsidRPr="005F59B3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F26CB" w:rsidRPr="005F59B3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F26CB" w:rsidRPr="00883347" w:rsidTr="00991791">
        <w:trPr>
          <w:trHeight w:val="416"/>
        </w:trPr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49</w:t>
            </w:r>
          </w:p>
        </w:tc>
        <w:tc>
          <w:tcPr>
            <w:tcW w:w="3540" w:type="dxa"/>
            <w:shd w:val="clear" w:color="auto" w:fill="auto"/>
          </w:tcPr>
          <w:p w:rsidR="008F26CB" w:rsidRPr="005F59B3" w:rsidRDefault="008F26CB" w:rsidP="00991791">
            <w:pPr>
              <w:rPr>
                <w:sz w:val="24"/>
                <w:szCs w:val="24"/>
              </w:rPr>
            </w:pPr>
            <w:r w:rsidRPr="005F59B3">
              <w:rPr>
                <w:sz w:val="24"/>
                <w:szCs w:val="24"/>
              </w:rPr>
              <w:t xml:space="preserve">Показатель 1 задачи </w:t>
            </w:r>
            <w:r>
              <w:rPr>
                <w:sz w:val="24"/>
                <w:szCs w:val="24"/>
              </w:rPr>
              <w:t>7</w:t>
            </w:r>
          </w:p>
          <w:p w:rsidR="008F26CB" w:rsidRDefault="008F26CB" w:rsidP="00991791">
            <w:pPr>
              <w:rPr>
                <w:sz w:val="24"/>
                <w:szCs w:val="24"/>
              </w:rPr>
            </w:pPr>
            <w:r w:rsidRPr="005F59B3">
              <w:rPr>
                <w:sz w:val="24"/>
                <w:szCs w:val="24"/>
              </w:rPr>
              <w:t>Подпрограммы 3</w:t>
            </w:r>
          </w:p>
          <w:p w:rsidR="008F26CB" w:rsidRPr="005F59B3" w:rsidRDefault="008F26CB" w:rsidP="00991791">
            <w:pPr>
              <w:rPr>
                <w:sz w:val="24"/>
                <w:szCs w:val="24"/>
              </w:rPr>
            </w:pPr>
            <w:r w:rsidRPr="003700B8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обустроенных спортивных</w:t>
            </w:r>
            <w:r w:rsidRPr="003700B8"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6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26CB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9C1781" w:rsidRDefault="008F26CB" w:rsidP="00991791">
            <w:r>
              <w:t>50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8F26CB" w:rsidRPr="009C1781" w:rsidRDefault="008F26CB" w:rsidP="00991791">
            <w:pPr>
              <w:rPr>
                <w:sz w:val="24"/>
                <w:szCs w:val="24"/>
                <w:u w:val="single"/>
              </w:rPr>
            </w:pPr>
            <w:r w:rsidRPr="009C1781">
              <w:rPr>
                <w:sz w:val="24"/>
                <w:szCs w:val="24"/>
                <w:u w:val="single"/>
              </w:rPr>
              <w:t>Основное мероприятие   задачи  1 Подпрограммы 3</w:t>
            </w:r>
          </w:p>
          <w:p w:rsidR="008F26CB" w:rsidRPr="009C1781" w:rsidRDefault="008F26CB" w:rsidP="00991791">
            <w:pPr>
              <w:rPr>
                <w:sz w:val="24"/>
                <w:szCs w:val="24"/>
              </w:rPr>
            </w:pPr>
            <w:r w:rsidRPr="009C1781">
              <w:rPr>
                <w:sz w:val="24"/>
                <w:szCs w:val="24"/>
              </w:rPr>
              <w:t>"Капитальный ремонт, ремонт и содержание автомобильных дорог общего пользования"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9C1781" w:rsidRDefault="008F26CB" w:rsidP="00991791">
            <w:pPr>
              <w:jc w:val="center"/>
              <w:rPr>
                <w:sz w:val="24"/>
                <w:szCs w:val="24"/>
                <w:lang w:val="en-US"/>
              </w:rPr>
            </w:pPr>
            <w:r w:rsidRPr="009C1781">
              <w:rPr>
                <w:sz w:val="24"/>
                <w:szCs w:val="24"/>
              </w:rPr>
              <w:t xml:space="preserve">Всего, </w:t>
            </w:r>
            <w:proofErr w:type="spellStart"/>
            <w:r w:rsidRPr="009C1781">
              <w:rPr>
                <w:sz w:val="24"/>
                <w:szCs w:val="24"/>
              </w:rPr>
              <w:t>тыс</w:t>
            </w:r>
            <w:proofErr w:type="gramStart"/>
            <w:r w:rsidRPr="009C1781">
              <w:rPr>
                <w:sz w:val="24"/>
                <w:szCs w:val="24"/>
              </w:rPr>
              <w:t>.р</w:t>
            </w:r>
            <w:proofErr w:type="gramEnd"/>
            <w:r w:rsidRPr="009C1781">
              <w:rPr>
                <w:sz w:val="24"/>
                <w:szCs w:val="24"/>
              </w:rPr>
              <w:t>уб</w:t>
            </w:r>
            <w:proofErr w:type="spellEnd"/>
          </w:p>
          <w:p w:rsidR="008F26CB" w:rsidRPr="009C1781" w:rsidRDefault="008F26CB" w:rsidP="009917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:rsidR="008F26CB" w:rsidRPr="009C1781" w:rsidRDefault="008F26CB" w:rsidP="00991791">
            <w:pPr>
              <w:jc w:val="center"/>
              <w:rPr>
                <w:sz w:val="24"/>
                <w:szCs w:val="24"/>
              </w:rPr>
            </w:pPr>
            <w:r w:rsidRPr="009C1781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9C1781" w:rsidRDefault="008F26CB" w:rsidP="00991791">
            <w:pPr>
              <w:jc w:val="center"/>
            </w:pPr>
            <w:r w:rsidRPr="009C1781">
              <w:t>1052,0</w:t>
            </w:r>
          </w:p>
        </w:tc>
        <w:tc>
          <w:tcPr>
            <w:tcW w:w="992" w:type="dxa"/>
            <w:shd w:val="clear" w:color="auto" w:fill="auto"/>
          </w:tcPr>
          <w:p w:rsidR="008F26CB" w:rsidRPr="009C1781" w:rsidRDefault="008F26CB" w:rsidP="00991791">
            <w:pPr>
              <w:jc w:val="center"/>
            </w:pPr>
            <w:r w:rsidRPr="009C1781">
              <w:t>1059,4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9C1781" w:rsidRDefault="008F26CB" w:rsidP="00991791">
            <w:pPr>
              <w:jc w:val="center"/>
            </w:pPr>
            <w:r w:rsidRPr="009C1781">
              <w:t>1028,5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9C1781" w:rsidRDefault="008F26CB" w:rsidP="00991791">
            <w:pPr>
              <w:jc w:val="center"/>
            </w:pPr>
            <w:r w:rsidRPr="009C1781">
              <w:t>1163,0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9C1781" w:rsidRDefault="008F26CB" w:rsidP="00991791">
            <w:pPr>
              <w:jc w:val="center"/>
            </w:pPr>
            <w:r w:rsidRPr="009C1781">
              <w:t>1223,8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9C1781" w:rsidRDefault="008F26CB" w:rsidP="00991791">
            <w:pPr>
              <w:jc w:val="center"/>
            </w:pPr>
            <w:r w:rsidRPr="009C1781">
              <w:t>1403,4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9C1781" w:rsidRDefault="008F26CB" w:rsidP="00991791">
            <w:r w:rsidRPr="009C1781">
              <w:t>178</w:t>
            </w:r>
            <w:r w:rsidRPr="009C1781">
              <w:rPr>
                <w:lang w:val="en-US"/>
              </w:rPr>
              <w:t>4</w:t>
            </w:r>
            <w:r w:rsidRPr="009C1781">
              <w:t>,4</w:t>
            </w:r>
          </w:p>
        </w:tc>
        <w:tc>
          <w:tcPr>
            <w:tcW w:w="709" w:type="dxa"/>
          </w:tcPr>
          <w:p w:rsidR="008F26CB" w:rsidRPr="009C1781" w:rsidRDefault="008F26CB" w:rsidP="00991791">
            <w:r w:rsidRPr="009C1781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9C1781" w:rsidRDefault="008F26CB" w:rsidP="00991791">
            <w:r w:rsidRPr="009C1781">
              <w:t>0,0</w:t>
            </w:r>
          </w:p>
        </w:tc>
        <w:tc>
          <w:tcPr>
            <w:tcW w:w="709" w:type="dxa"/>
          </w:tcPr>
          <w:p w:rsidR="008F26CB" w:rsidRPr="009C1781" w:rsidRDefault="008F26CB" w:rsidP="00991791">
            <w:r w:rsidRPr="009C1781"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9C1781" w:rsidRDefault="008F26CB" w:rsidP="00991791">
            <w:pPr>
              <w:tabs>
                <w:tab w:val="left" w:pos="285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shd w:val="clear" w:color="auto" w:fill="auto"/>
          </w:tcPr>
          <w:p w:rsidR="008F26CB" w:rsidRPr="009C1781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9C1781" w:rsidRDefault="008F26CB" w:rsidP="00991791">
            <w:pPr>
              <w:jc w:val="center"/>
            </w:pPr>
            <w:r w:rsidRPr="009C1781"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9C1781" w:rsidRDefault="008F26CB" w:rsidP="00991791">
            <w:pPr>
              <w:jc w:val="center"/>
              <w:rPr>
                <w:sz w:val="24"/>
                <w:szCs w:val="24"/>
              </w:rPr>
            </w:pPr>
            <w:r w:rsidRPr="009C1781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9C1781" w:rsidRDefault="008F26CB" w:rsidP="00991791">
            <w:pPr>
              <w:jc w:val="center"/>
            </w:pPr>
            <w:r w:rsidRPr="009C1781">
              <w:t>1052,0</w:t>
            </w:r>
          </w:p>
        </w:tc>
        <w:tc>
          <w:tcPr>
            <w:tcW w:w="992" w:type="dxa"/>
            <w:shd w:val="clear" w:color="auto" w:fill="auto"/>
          </w:tcPr>
          <w:p w:rsidR="008F26CB" w:rsidRPr="009C1781" w:rsidRDefault="008F26CB" w:rsidP="00991791">
            <w:r w:rsidRPr="009C1781">
              <w:t>1059,4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9C1781" w:rsidRDefault="008F26CB" w:rsidP="00991791">
            <w:r w:rsidRPr="009C1781">
              <w:t>1028,5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9C1781" w:rsidRDefault="008F26CB" w:rsidP="00991791">
            <w:r w:rsidRPr="009C1781">
              <w:t>1163,0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9C1781" w:rsidRDefault="008F26CB" w:rsidP="00991791">
            <w:r w:rsidRPr="009C1781">
              <w:t>1223,8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9C1781" w:rsidRDefault="008F26CB" w:rsidP="00991791">
            <w:r w:rsidRPr="009C1781">
              <w:t>1403,4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9C1781" w:rsidRDefault="008F26CB" w:rsidP="00991791">
            <w:r w:rsidRPr="009C1781">
              <w:t>1784,4</w:t>
            </w:r>
          </w:p>
        </w:tc>
        <w:tc>
          <w:tcPr>
            <w:tcW w:w="709" w:type="dxa"/>
          </w:tcPr>
          <w:p w:rsidR="008F26CB" w:rsidRPr="009C1781" w:rsidRDefault="008F26CB" w:rsidP="00991791">
            <w:r w:rsidRPr="009C1781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9C1781" w:rsidRDefault="008F26CB" w:rsidP="00991791">
            <w:r w:rsidRPr="009C1781">
              <w:t>0,0</w:t>
            </w:r>
          </w:p>
        </w:tc>
        <w:tc>
          <w:tcPr>
            <w:tcW w:w="709" w:type="dxa"/>
          </w:tcPr>
          <w:p w:rsidR="008F26CB" w:rsidRPr="009C1781" w:rsidRDefault="008F26CB" w:rsidP="00991791">
            <w:r w:rsidRPr="009C1781"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tabs>
                <w:tab w:val="left" w:pos="285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BB61B2" w:rsidRDefault="008F26CB" w:rsidP="00991791">
            <w:r w:rsidRPr="00BB61B2">
              <w:t>районный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641A3B" w:rsidRDefault="008F26CB" w:rsidP="00991791"/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/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709" w:type="dxa"/>
          </w:tcPr>
          <w:p w:rsidR="008F26CB" w:rsidRPr="00883347" w:rsidRDefault="008F26CB" w:rsidP="00991791"/>
        </w:tc>
        <w:tc>
          <w:tcPr>
            <w:tcW w:w="850" w:type="dxa"/>
            <w:shd w:val="clear" w:color="auto" w:fill="auto"/>
          </w:tcPr>
          <w:p w:rsidR="008F26CB" w:rsidRPr="00883347" w:rsidRDefault="008F26CB" w:rsidP="00991791"/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51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Реализация переданных полномочий на осуществление дорожной деятельности сельского поселения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sz w:val="24"/>
                <w:szCs w:val="24"/>
              </w:rPr>
              <w:t>тыс</w:t>
            </w:r>
            <w:proofErr w:type="gramStart"/>
            <w:r w:rsidRPr="00883347">
              <w:rPr>
                <w:sz w:val="24"/>
                <w:szCs w:val="24"/>
              </w:rPr>
              <w:t>.р</w:t>
            </w:r>
            <w:proofErr w:type="gramEnd"/>
            <w:r w:rsidRPr="0088334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1052,0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1059,4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1028,5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1163,0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641A3B" w:rsidRDefault="008F26CB" w:rsidP="00991791">
            <w:r w:rsidRPr="00641A3B">
              <w:t>1223,8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1403,4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>
              <w:t>1784,4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BB61B2" w:rsidRDefault="008F26CB" w:rsidP="00991791">
            <w:r w:rsidRPr="00BB61B2"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</w:rPr>
            </w:pPr>
            <w:r w:rsidRPr="00883347">
              <w:rPr>
                <w:color w:val="000000"/>
              </w:rPr>
              <w:t>1052,0</w:t>
            </w:r>
          </w:p>
        </w:tc>
        <w:tc>
          <w:tcPr>
            <w:tcW w:w="992" w:type="dxa"/>
            <w:shd w:val="clear" w:color="auto" w:fill="auto"/>
          </w:tcPr>
          <w:p w:rsidR="008F26CB" w:rsidRPr="00CF64FD" w:rsidRDefault="008F26CB" w:rsidP="00991791">
            <w:r w:rsidRPr="00CF64FD">
              <w:t>1059,4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F64FD" w:rsidRDefault="008F26CB" w:rsidP="00991791">
            <w:r w:rsidRPr="00CF64FD">
              <w:t>1028,5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F64FD" w:rsidRDefault="008F26CB" w:rsidP="00991791">
            <w:r w:rsidRPr="00CF64FD">
              <w:t>1163,0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CF64FD" w:rsidRDefault="008F26CB" w:rsidP="00991791">
            <w:r w:rsidRPr="00CF64FD">
              <w:t>1223,8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C5670" w:rsidRDefault="008F26CB" w:rsidP="00991791">
            <w:r w:rsidRPr="00BC5670">
              <w:t>1403,4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CF64FD" w:rsidRDefault="008F26CB" w:rsidP="00991791">
            <w:r>
              <w:t>1784,4</w:t>
            </w:r>
          </w:p>
        </w:tc>
        <w:tc>
          <w:tcPr>
            <w:tcW w:w="709" w:type="dxa"/>
          </w:tcPr>
          <w:p w:rsidR="008F26CB" w:rsidRPr="00CF64FD" w:rsidRDefault="008F26CB" w:rsidP="00991791">
            <w:r w:rsidRPr="00CF64FD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CF64FD">
              <w:t>0,0</w:t>
            </w:r>
          </w:p>
        </w:tc>
        <w:tc>
          <w:tcPr>
            <w:tcW w:w="709" w:type="dxa"/>
          </w:tcPr>
          <w:p w:rsidR="008F26CB" w:rsidRPr="00CF64FD" w:rsidRDefault="008F26CB" w:rsidP="00991791">
            <w: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BB61B2" w:rsidRDefault="008F26CB" w:rsidP="00991791">
            <w:pPr>
              <w:rPr>
                <w:lang w:val="en-US"/>
              </w:rPr>
            </w:pPr>
            <w:r w:rsidRPr="00BB61B2">
              <w:t xml:space="preserve">районный </w:t>
            </w:r>
            <w:proofErr w:type="spellStart"/>
            <w:r w:rsidRPr="00BB61B2">
              <w:t>бюжет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641A3B" w:rsidRDefault="008F26CB" w:rsidP="00991791"/>
        </w:tc>
        <w:tc>
          <w:tcPr>
            <w:tcW w:w="1134" w:type="dxa"/>
            <w:gridSpan w:val="2"/>
            <w:shd w:val="clear" w:color="auto" w:fill="auto"/>
          </w:tcPr>
          <w:p w:rsidR="008F26CB" w:rsidRPr="00C25853" w:rsidRDefault="008F26CB" w:rsidP="00991791">
            <w:pPr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A81A86" w:rsidRDefault="008F26CB" w:rsidP="00991791"/>
        </w:tc>
        <w:tc>
          <w:tcPr>
            <w:tcW w:w="709" w:type="dxa"/>
          </w:tcPr>
          <w:p w:rsidR="008F26CB" w:rsidRPr="00A81A86" w:rsidRDefault="008F26CB" w:rsidP="00991791"/>
        </w:tc>
        <w:tc>
          <w:tcPr>
            <w:tcW w:w="850" w:type="dxa"/>
            <w:shd w:val="clear" w:color="auto" w:fill="auto"/>
          </w:tcPr>
          <w:p w:rsidR="008F26CB" w:rsidRDefault="008F26CB" w:rsidP="00991791"/>
        </w:tc>
        <w:tc>
          <w:tcPr>
            <w:tcW w:w="709" w:type="dxa"/>
          </w:tcPr>
          <w:p w:rsidR="008F26CB" w:rsidRDefault="008F26CB" w:rsidP="00991791"/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52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Основное мероприятие задачи 2 Подпрограммы 3</w:t>
            </w: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"Повышение уровня благоустройства на территории сельского поселения"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 xml:space="preserve">Всего, </w:t>
            </w:r>
            <w:proofErr w:type="spellStart"/>
            <w:r w:rsidRPr="00883347">
              <w:t>тыс</w:t>
            </w:r>
            <w:proofErr w:type="gramStart"/>
            <w:r w:rsidRPr="00883347">
              <w:t>.р</w:t>
            </w:r>
            <w:proofErr w:type="gramEnd"/>
            <w:r w:rsidRPr="00883347">
              <w:t>уб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1142,9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361,2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885,8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908,9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rPr>
                <w:color w:val="FF0000"/>
              </w:rPr>
            </w:pPr>
            <w:r>
              <w:t>2154,3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2423,9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>
              <w:t>1224,4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104,7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57,2</w:t>
            </w:r>
          </w:p>
        </w:tc>
        <w:tc>
          <w:tcPr>
            <w:tcW w:w="709" w:type="dxa"/>
          </w:tcPr>
          <w:p w:rsidR="008F26CB" w:rsidRDefault="008F26CB" w:rsidP="00991791">
            <w:r>
              <w:t>1000,0</w:t>
            </w:r>
          </w:p>
        </w:tc>
      </w:tr>
      <w:tr w:rsidR="008F26CB" w:rsidRPr="00883347" w:rsidTr="00991791">
        <w:trPr>
          <w:trHeight w:val="495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1142,9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361,2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885,8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908,9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641A3B" w:rsidRDefault="008F26CB" w:rsidP="00991791">
            <w:r>
              <w:t>2003,8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1932,1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331E9B" w:rsidRDefault="008F26CB" w:rsidP="00991791">
            <w:r>
              <w:t>1224,4</w:t>
            </w:r>
          </w:p>
        </w:tc>
        <w:tc>
          <w:tcPr>
            <w:tcW w:w="709" w:type="dxa"/>
          </w:tcPr>
          <w:p w:rsidR="008F26CB" w:rsidRPr="00331E9B" w:rsidRDefault="008F26CB" w:rsidP="00991791">
            <w:r w:rsidRPr="00331E9B">
              <w:t>104,7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331E9B">
              <w:t>57,2</w:t>
            </w:r>
          </w:p>
        </w:tc>
        <w:tc>
          <w:tcPr>
            <w:tcW w:w="709" w:type="dxa"/>
          </w:tcPr>
          <w:p w:rsidR="008F26CB" w:rsidRPr="00331E9B" w:rsidRDefault="008F26CB" w:rsidP="00991791">
            <w:r>
              <w:t>1000,0</w:t>
            </w:r>
          </w:p>
        </w:tc>
      </w:tr>
      <w:tr w:rsidR="008F26CB" w:rsidRPr="00883347" w:rsidTr="00991791">
        <w:trPr>
          <w:trHeight w:val="375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993" w:type="dxa"/>
            <w:gridSpan w:val="2"/>
            <w:shd w:val="clear" w:color="auto" w:fill="auto"/>
          </w:tcPr>
          <w:p w:rsidR="008F26CB" w:rsidRPr="00641A3B" w:rsidRDefault="008F26CB" w:rsidP="00991791">
            <w:r w:rsidRPr="00641A3B">
              <w:t>150,5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491,8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53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Реализация направления расходов основного мероприятия</w:t>
            </w:r>
          </w:p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</w:rPr>
              <w:t>Повышение уровня благоустройства на территории сельского поселения"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 xml:space="preserve">Всего, </w:t>
            </w:r>
            <w:proofErr w:type="spellStart"/>
            <w:r w:rsidRPr="00883347">
              <w:t>тыс</w:t>
            </w:r>
            <w:proofErr w:type="gramStart"/>
            <w:r w:rsidRPr="00883347">
              <w:t>.р</w:t>
            </w:r>
            <w:proofErr w:type="gramEnd"/>
            <w:r w:rsidRPr="00883347">
              <w:t>уб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1142,9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361,2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885,8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908,9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r w:rsidRPr="002E69E8">
              <w:t>2154,3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1544,0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E3B67" w:rsidRDefault="008F26CB" w:rsidP="00991791">
            <w:r>
              <w:t>1224,4</w:t>
            </w:r>
          </w:p>
        </w:tc>
        <w:tc>
          <w:tcPr>
            <w:tcW w:w="709" w:type="dxa"/>
          </w:tcPr>
          <w:p w:rsidR="008F26CB" w:rsidRPr="008E3B67" w:rsidRDefault="008F26CB" w:rsidP="00991791">
            <w:r w:rsidRPr="008E3B67">
              <w:t>104,7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8E3B67">
              <w:t>57,2</w:t>
            </w:r>
          </w:p>
        </w:tc>
        <w:tc>
          <w:tcPr>
            <w:tcW w:w="709" w:type="dxa"/>
          </w:tcPr>
          <w:p w:rsidR="008F26CB" w:rsidRPr="008E3B67" w:rsidRDefault="008F26CB" w:rsidP="00991791">
            <w:r>
              <w:t>1000,0</w:t>
            </w:r>
          </w:p>
        </w:tc>
      </w:tr>
      <w:tr w:rsidR="008F26CB" w:rsidRPr="00883347" w:rsidTr="00991791">
        <w:trPr>
          <w:trHeight w:val="570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1142,9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361,2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885,8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908,9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r w:rsidRPr="002E69E8">
              <w:t>2003,8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1052,2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1417BC" w:rsidRDefault="008F26CB" w:rsidP="00991791">
            <w:r>
              <w:t>1224,4</w:t>
            </w:r>
          </w:p>
        </w:tc>
        <w:tc>
          <w:tcPr>
            <w:tcW w:w="709" w:type="dxa"/>
          </w:tcPr>
          <w:p w:rsidR="008F26CB" w:rsidRPr="001417BC" w:rsidRDefault="008F26CB" w:rsidP="00991791">
            <w:r w:rsidRPr="001417BC">
              <w:t>104,7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1417BC">
              <w:t>57,2</w:t>
            </w:r>
          </w:p>
        </w:tc>
        <w:tc>
          <w:tcPr>
            <w:tcW w:w="709" w:type="dxa"/>
          </w:tcPr>
          <w:p w:rsidR="008F26CB" w:rsidRPr="001417BC" w:rsidRDefault="008F26CB" w:rsidP="00991791">
            <w:r>
              <w:t>1000,0</w:t>
            </w:r>
          </w:p>
        </w:tc>
      </w:tr>
      <w:tr w:rsidR="008F26CB" w:rsidRPr="00883347" w:rsidTr="00991791">
        <w:trPr>
          <w:trHeight w:val="585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r w:rsidRPr="002E69E8">
              <w:t>150,5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491,8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465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54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8F26CB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8F26CB" w:rsidRPr="00003DB9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F7174">
              <w:rPr>
                <w:sz w:val="24"/>
                <w:szCs w:val="24"/>
              </w:rPr>
              <w:t>Обеспечение реализации  мероприятия по организации энергосбережения и повышения  энергетической  эффективности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pPr>
              <w:jc w:val="center"/>
            </w:pPr>
            <w:r>
              <w:t>Всего,</w:t>
            </w:r>
          </w:p>
          <w:p w:rsidR="008F26CB" w:rsidRDefault="008F26CB" w:rsidP="00991791">
            <w:pPr>
              <w:jc w:val="center"/>
            </w:pPr>
            <w:r>
              <w:t>Тыс. руб.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993" w:type="dxa"/>
            <w:gridSpan w:val="2"/>
            <w:shd w:val="clear" w:color="auto" w:fill="auto"/>
          </w:tcPr>
          <w:p w:rsidR="008F26CB" w:rsidRPr="00003DB9" w:rsidRDefault="008F26CB" w:rsidP="00991791">
            <w:r>
              <w:t>147,5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147,5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Default="008F26CB" w:rsidP="00991791">
            <w:r>
              <w:t>147,5</w:t>
            </w:r>
          </w:p>
        </w:tc>
        <w:tc>
          <w:tcPr>
            <w:tcW w:w="709" w:type="dxa"/>
          </w:tcPr>
          <w:p w:rsidR="008F26CB" w:rsidRDefault="008F26CB" w:rsidP="00991791">
            <w:r>
              <w:t>147,5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>
              <w:t>147,5</w:t>
            </w:r>
          </w:p>
        </w:tc>
        <w:tc>
          <w:tcPr>
            <w:tcW w:w="709" w:type="dxa"/>
          </w:tcPr>
          <w:p w:rsidR="008F26CB" w:rsidRDefault="008F26CB" w:rsidP="00991791">
            <w:r>
              <w:t>147,5</w:t>
            </w:r>
          </w:p>
        </w:tc>
      </w:tr>
      <w:tr w:rsidR="008F26CB" w:rsidRPr="00883347" w:rsidTr="00991791">
        <w:trPr>
          <w:trHeight w:val="660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pPr>
              <w:jc w:val="center"/>
            </w:pPr>
            <w:r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993" w:type="dxa"/>
            <w:gridSpan w:val="2"/>
            <w:shd w:val="clear" w:color="auto" w:fill="auto"/>
          </w:tcPr>
          <w:p w:rsidR="008F26CB" w:rsidRPr="00003DB9" w:rsidRDefault="008F26CB" w:rsidP="00991791">
            <w:r>
              <w:t>147,5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147,5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F46531" w:rsidRDefault="008F26CB" w:rsidP="00991791">
            <w:r w:rsidRPr="00F46531">
              <w:t>147,5</w:t>
            </w:r>
          </w:p>
        </w:tc>
        <w:tc>
          <w:tcPr>
            <w:tcW w:w="709" w:type="dxa"/>
          </w:tcPr>
          <w:p w:rsidR="008F26CB" w:rsidRPr="00F46531" w:rsidRDefault="008F26CB" w:rsidP="00991791">
            <w:r w:rsidRPr="00F46531">
              <w:t>147,5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F46531">
              <w:t>147,5</w:t>
            </w:r>
          </w:p>
        </w:tc>
        <w:tc>
          <w:tcPr>
            <w:tcW w:w="709" w:type="dxa"/>
          </w:tcPr>
          <w:p w:rsidR="008F26CB" w:rsidRPr="00F46531" w:rsidRDefault="008F26CB" w:rsidP="00991791">
            <w:r>
              <w:t>147,5</w:t>
            </w:r>
          </w:p>
        </w:tc>
      </w:tr>
      <w:tr w:rsidR="008F26CB" w:rsidRPr="00883347" w:rsidTr="00991791">
        <w:trPr>
          <w:trHeight w:val="592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pPr>
              <w:jc w:val="center"/>
            </w:pPr>
            <w:r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993" w:type="dxa"/>
            <w:gridSpan w:val="2"/>
            <w:shd w:val="clear" w:color="auto" w:fill="auto"/>
          </w:tcPr>
          <w:p w:rsidR="008F26CB" w:rsidRPr="00003DB9" w:rsidRDefault="008F26CB" w:rsidP="00991791"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585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55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8F26CB" w:rsidRPr="00003DB9" w:rsidRDefault="008F26CB" w:rsidP="00991791">
            <w:pPr>
              <w:rPr>
                <w:sz w:val="24"/>
                <w:szCs w:val="24"/>
              </w:rPr>
            </w:pPr>
            <w:r w:rsidRPr="00003DB9">
              <w:rPr>
                <w:sz w:val="24"/>
                <w:szCs w:val="24"/>
              </w:rPr>
              <w:t>Реализация направления расходов основного мероприятия</w:t>
            </w:r>
            <w:r>
              <w:rPr>
                <w:sz w:val="24"/>
                <w:szCs w:val="24"/>
              </w:rPr>
              <w:t xml:space="preserve"> «Обеспечение реализации  мероприятия по организации энергосбережения и повышения  энергетической  эффективности»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pPr>
              <w:jc w:val="center"/>
            </w:pPr>
            <w:r>
              <w:t xml:space="preserve">Всего, </w:t>
            </w:r>
          </w:p>
          <w:p w:rsidR="008F26CB" w:rsidRDefault="008F26CB" w:rsidP="00991791">
            <w:pPr>
              <w:jc w:val="center"/>
            </w:pPr>
            <w:r>
              <w:t>тыс. руб.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rPr>
                <w:color w:val="FF0000"/>
              </w:rPr>
            </w:pPr>
            <w:r w:rsidRPr="00003DB9">
              <w:t>147,5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147,5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>
              <w:t>147,5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147,5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147,5</w:t>
            </w:r>
          </w:p>
        </w:tc>
        <w:tc>
          <w:tcPr>
            <w:tcW w:w="709" w:type="dxa"/>
          </w:tcPr>
          <w:p w:rsidR="008F26CB" w:rsidRDefault="008F26CB" w:rsidP="00991791">
            <w:r>
              <w:t>147,5</w:t>
            </w:r>
          </w:p>
        </w:tc>
      </w:tr>
      <w:tr w:rsidR="008F26CB" w:rsidRPr="00883347" w:rsidTr="00991791">
        <w:trPr>
          <w:trHeight w:val="617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003DB9" w:rsidRDefault="008F26CB" w:rsidP="00991791">
            <w:r w:rsidRPr="00003DB9"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rPr>
                <w:color w:val="FF0000"/>
              </w:rPr>
            </w:pPr>
            <w:r w:rsidRPr="00003DB9">
              <w:t>147,5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147,5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>
              <w:t>147,5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147,5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147,5</w:t>
            </w:r>
          </w:p>
        </w:tc>
        <w:tc>
          <w:tcPr>
            <w:tcW w:w="709" w:type="dxa"/>
          </w:tcPr>
          <w:p w:rsidR="008F26CB" w:rsidRDefault="008F26CB" w:rsidP="00991791">
            <w:r>
              <w:t>147,5</w:t>
            </w:r>
          </w:p>
        </w:tc>
      </w:tr>
      <w:tr w:rsidR="008F26CB" w:rsidRPr="00883347" w:rsidTr="00991791">
        <w:trPr>
          <w:trHeight w:val="502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003DB9" w:rsidRDefault="008F26CB" w:rsidP="00991791">
            <w:r w:rsidRPr="00003DB9"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2E69E8" w:rsidRDefault="008F26CB" w:rsidP="00991791"/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r w:rsidRPr="002E69E8"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>
              <w:t>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0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300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56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0сновное мероприятие задачи 3 Подпрограммы 3</w:t>
            </w: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улучшение  уровня жизни путем устойчивого функционирования и развития инфраструктуры и систем жизнеобеспечения</w:t>
            </w:r>
            <w:proofErr w:type="gramStart"/>
            <w:r w:rsidRPr="00883347">
              <w:rPr>
                <w:sz w:val="24"/>
                <w:szCs w:val="24"/>
              </w:rPr>
              <w:t xml:space="preserve"> ,</w:t>
            </w:r>
            <w:proofErr w:type="gramEnd"/>
            <w:r w:rsidRPr="00883347">
              <w:rPr>
                <w:sz w:val="24"/>
                <w:szCs w:val="24"/>
              </w:rPr>
              <w:t xml:space="preserve"> реализации современной политики в градостроительстве и благоустройстве.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sz w:val="24"/>
                <w:szCs w:val="24"/>
              </w:rPr>
              <w:t>тыс</w:t>
            </w:r>
            <w:proofErr w:type="gramStart"/>
            <w:r w:rsidRPr="00883347">
              <w:rPr>
                <w:sz w:val="24"/>
                <w:szCs w:val="24"/>
              </w:rPr>
              <w:t>.р</w:t>
            </w:r>
            <w:proofErr w:type="gramEnd"/>
            <w:r w:rsidRPr="0088334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494,7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F26CB" w:rsidRPr="00883347" w:rsidTr="00991791">
        <w:trPr>
          <w:trHeight w:val="531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F26CB" w:rsidRPr="00883347" w:rsidTr="00991791">
        <w:trPr>
          <w:trHeight w:val="685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r w:rsidRPr="00883347"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420,5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F26CB" w:rsidRPr="00883347" w:rsidTr="00991791">
        <w:trPr>
          <w:trHeight w:val="330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57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Реализация направления расходов основного мероприятия</w:t>
            </w: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улучшение  уровня жизни путем устойчивого функционирования и развития инфраструктуры и систем жизнеобеспечения</w:t>
            </w:r>
            <w:proofErr w:type="gramStart"/>
            <w:r w:rsidRPr="00883347">
              <w:rPr>
                <w:sz w:val="24"/>
                <w:szCs w:val="24"/>
              </w:rPr>
              <w:t xml:space="preserve"> ,</w:t>
            </w:r>
            <w:proofErr w:type="gramEnd"/>
            <w:r w:rsidRPr="00883347">
              <w:rPr>
                <w:sz w:val="24"/>
                <w:szCs w:val="24"/>
              </w:rPr>
              <w:t xml:space="preserve"> реализации современной политики в градостроительстве и благоустройстве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 xml:space="preserve">Всего, </w:t>
            </w:r>
            <w:proofErr w:type="spellStart"/>
            <w:r w:rsidRPr="00883347">
              <w:t>тыс</w:t>
            </w:r>
            <w:proofErr w:type="gramStart"/>
            <w:r w:rsidRPr="00883347">
              <w:t>.р</w:t>
            </w:r>
            <w:proofErr w:type="gramEnd"/>
            <w:r w:rsidRPr="00883347">
              <w:t>уб</w:t>
            </w:r>
            <w:proofErr w:type="spellEnd"/>
          </w:p>
          <w:p w:rsidR="008F26CB" w:rsidRPr="00883347" w:rsidRDefault="008F26CB" w:rsidP="00991791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  <w:lang w:val="en-US"/>
              </w:rPr>
              <w:t>100</w:t>
            </w:r>
            <w:r w:rsidRPr="0088334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494,7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300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1015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  <w:p w:rsidR="008F26CB" w:rsidRPr="00883347" w:rsidRDefault="008F26CB" w:rsidP="00991791">
            <w:pPr>
              <w:jc w:val="center"/>
            </w:pPr>
            <w:r w:rsidRPr="00883347"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420,5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407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58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Основное мероприятие задачи 4 Подпрограммы 3</w:t>
            </w: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- благоустройство и текущий ремонт воинских захоронений, памятников  участникам Великой Отечественной войны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BB61B2" w:rsidRDefault="008F26CB" w:rsidP="00991791">
            <w:pPr>
              <w:jc w:val="center"/>
            </w:pPr>
            <w:r w:rsidRPr="00BB61B2">
              <w:t xml:space="preserve">Всего, </w:t>
            </w:r>
          </w:p>
          <w:p w:rsidR="008F26CB" w:rsidRPr="00BB61B2" w:rsidRDefault="008F26CB" w:rsidP="00991791">
            <w:pPr>
              <w:jc w:val="center"/>
            </w:pPr>
            <w:r w:rsidRPr="00BB61B2">
              <w:t>тыс. руб.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288,4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641A3B" w:rsidRDefault="008F26CB" w:rsidP="00991791">
            <w:r w:rsidRPr="00641A3B">
              <w:t>183,5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407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BB61B2" w:rsidRDefault="008F26CB" w:rsidP="00991791">
            <w:r w:rsidRPr="00BB61B2"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14,4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641A3B" w:rsidRDefault="008F26CB" w:rsidP="00991791">
            <w:r w:rsidRPr="00641A3B">
              <w:t>33,0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407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BB61B2" w:rsidRDefault="008F26CB" w:rsidP="00991791">
            <w:r w:rsidRPr="00BB61B2">
              <w:t>районный 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641A3B" w:rsidRDefault="008F26CB" w:rsidP="00991791">
            <w:r w:rsidRPr="00641A3B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407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BB61B2" w:rsidRDefault="008F26CB" w:rsidP="00991791">
            <w:r w:rsidRPr="00BB61B2"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274,0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rPr>
                <w:color w:val="FF0000"/>
              </w:rPr>
            </w:pPr>
            <w:r w:rsidRPr="00641A3B">
              <w:t>150,5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470807" w:rsidRDefault="008F26CB" w:rsidP="00991791">
            <w:pPr>
              <w:rPr>
                <w:color w:val="FF0000"/>
              </w:rPr>
            </w:pPr>
            <w:r w:rsidRPr="002E69E8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631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59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8F26CB" w:rsidRDefault="008F26CB" w:rsidP="00991791">
            <w:pPr>
              <w:rPr>
                <w:sz w:val="24"/>
                <w:szCs w:val="24"/>
              </w:rPr>
            </w:pPr>
            <w:r w:rsidRPr="00FF5E4C">
              <w:rPr>
                <w:sz w:val="24"/>
                <w:szCs w:val="24"/>
              </w:rPr>
              <w:t xml:space="preserve">Основное мероприятие задачи </w:t>
            </w:r>
            <w:r>
              <w:rPr>
                <w:sz w:val="24"/>
                <w:szCs w:val="24"/>
              </w:rPr>
              <w:t>5</w:t>
            </w:r>
            <w:r w:rsidRPr="00FF5E4C">
              <w:rPr>
                <w:sz w:val="24"/>
                <w:szCs w:val="24"/>
              </w:rPr>
              <w:t xml:space="preserve"> Подпрограммы 3</w:t>
            </w:r>
          </w:p>
          <w:p w:rsidR="008F26CB" w:rsidRPr="00FF5E4C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детской игровой площадки с тренажерами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BB61B2" w:rsidRDefault="008F26CB" w:rsidP="00991791">
            <w:r w:rsidRPr="00BB61B2">
              <w:t xml:space="preserve">Всего, </w:t>
            </w:r>
          </w:p>
          <w:p w:rsidR="008F26CB" w:rsidRPr="00BB61B2" w:rsidRDefault="008F26CB" w:rsidP="00991791">
            <w:r w:rsidRPr="00BB61B2">
              <w:t>тыс. руб.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702,6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63020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Pr="005E7486" w:rsidRDefault="008F26CB" w:rsidP="00991791">
            <w:r w:rsidRPr="005E7486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63020" w:rsidRDefault="008F26CB" w:rsidP="00991791">
            <w:r w:rsidRPr="00863020">
              <w:t>0,0</w:t>
            </w:r>
          </w:p>
        </w:tc>
        <w:tc>
          <w:tcPr>
            <w:tcW w:w="709" w:type="dxa"/>
          </w:tcPr>
          <w:p w:rsidR="008F26CB" w:rsidRPr="00863020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617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FF5E4C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BB61B2" w:rsidRDefault="008F26CB" w:rsidP="00991791">
            <w:r w:rsidRPr="00BB61B2"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210,8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63020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Pr="005E7486" w:rsidRDefault="008F26CB" w:rsidP="00991791"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63020" w:rsidRDefault="008F26CB" w:rsidP="00991791">
            <w:r w:rsidRPr="00863020">
              <w:t>0,0</w:t>
            </w:r>
          </w:p>
        </w:tc>
        <w:tc>
          <w:tcPr>
            <w:tcW w:w="709" w:type="dxa"/>
          </w:tcPr>
          <w:p w:rsidR="008F26CB" w:rsidRPr="00863020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277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FF5E4C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FF5E4C" w:rsidRDefault="008F26CB" w:rsidP="00991791">
            <w:r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491,8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63020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Pr="005E7486" w:rsidRDefault="008F26CB" w:rsidP="00991791">
            <w:r w:rsidRPr="005E7486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63020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262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60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8F26CB" w:rsidRDefault="008F26CB" w:rsidP="00991791">
            <w:pPr>
              <w:rPr>
                <w:sz w:val="24"/>
                <w:szCs w:val="24"/>
              </w:rPr>
            </w:pPr>
            <w:r w:rsidRPr="00623FE7">
              <w:rPr>
                <w:sz w:val="24"/>
                <w:szCs w:val="24"/>
              </w:rPr>
              <w:t xml:space="preserve">Основное мероприятие задачи </w:t>
            </w:r>
            <w:r>
              <w:rPr>
                <w:sz w:val="24"/>
                <w:szCs w:val="24"/>
              </w:rPr>
              <w:t>6</w:t>
            </w:r>
            <w:r w:rsidRPr="00623FE7">
              <w:rPr>
                <w:sz w:val="24"/>
                <w:szCs w:val="24"/>
              </w:rPr>
              <w:t xml:space="preserve"> Подпрограммы 3</w:t>
            </w:r>
          </w:p>
          <w:p w:rsidR="008F26CB" w:rsidRPr="00FF5E4C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зданий социального назначения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r>
              <w:t xml:space="preserve">Всего, </w:t>
            </w:r>
          </w:p>
          <w:p w:rsidR="008F26CB" w:rsidRDefault="008F26CB" w:rsidP="00991791">
            <w:r>
              <w:t>тыс. руб.</w:t>
            </w:r>
          </w:p>
        </w:tc>
        <w:tc>
          <w:tcPr>
            <w:tcW w:w="776" w:type="dxa"/>
            <w:shd w:val="clear" w:color="auto" w:fill="auto"/>
          </w:tcPr>
          <w:p w:rsidR="008F26CB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B61B2" w:rsidRDefault="008F26CB" w:rsidP="00991791"/>
        </w:tc>
        <w:tc>
          <w:tcPr>
            <w:tcW w:w="992" w:type="dxa"/>
            <w:gridSpan w:val="2"/>
            <w:shd w:val="clear" w:color="auto" w:fill="auto"/>
          </w:tcPr>
          <w:p w:rsidR="008F26CB" w:rsidRPr="00623FE7" w:rsidRDefault="008F26CB" w:rsidP="00991791"/>
        </w:tc>
        <w:tc>
          <w:tcPr>
            <w:tcW w:w="709" w:type="dxa"/>
          </w:tcPr>
          <w:p w:rsidR="008F26CB" w:rsidRPr="005E7486" w:rsidRDefault="008F26CB" w:rsidP="00991791">
            <w:r w:rsidRPr="005E7486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79661B" w:rsidRDefault="008F26CB" w:rsidP="00991791">
            <w:r w:rsidRPr="0079661B">
              <w:t>0,0</w:t>
            </w:r>
          </w:p>
        </w:tc>
        <w:tc>
          <w:tcPr>
            <w:tcW w:w="709" w:type="dxa"/>
          </w:tcPr>
          <w:p w:rsidR="008F26CB" w:rsidRPr="0079661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308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623FE7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r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B61B2" w:rsidRDefault="008F26CB" w:rsidP="00991791"/>
        </w:tc>
        <w:tc>
          <w:tcPr>
            <w:tcW w:w="992" w:type="dxa"/>
            <w:gridSpan w:val="2"/>
            <w:shd w:val="clear" w:color="auto" w:fill="auto"/>
          </w:tcPr>
          <w:p w:rsidR="008F26CB" w:rsidRPr="00623FE7" w:rsidRDefault="008F26CB" w:rsidP="00991791"/>
        </w:tc>
        <w:tc>
          <w:tcPr>
            <w:tcW w:w="709" w:type="dxa"/>
          </w:tcPr>
          <w:p w:rsidR="008F26CB" w:rsidRPr="005E7486" w:rsidRDefault="008F26CB" w:rsidP="00991791">
            <w:r w:rsidRPr="005E7486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79661B" w:rsidRDefault="008F26CB" w:rsidP="00991791">
            <w:r w:rsidRPr="0079661B">
              <w:t>0,0</w:t>
            </w:r>
          </w:p>
        </w:tc>
        <w:tc>
          <w:tcPr>
            <w:tcW w:w="709" w:type="dxa"/>
          </w:tcPr>
          <w:p w:rsidR="008F26CB" w:rsidRPr="0079661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227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623FE7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r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B61B2" w:rsidRDefault="008F26CB" w:rsidP="00991791"/>
        </w:tc>
        <w:tc>
          <w:tcPr>
            <w:tcW w:w="992" w:type="dxa"/>
            <w:gridSpan w:val="2"/>
            <w:shd w:val="clear" w:color="auto" w:fill="auto"/>
          </w:tcPr>
          <w:p w:rsidR="008F26CB" w:rsidRPr="00623FE7" w:rsidRDefault="008F26CB" w:rsidP="00991791"/>
        </w:tc>
        <w:tc>
          <w:tcPr>
            <w:tcW w:w="709" w:type="dxa"/>
          </w:tcPr>
          <w:p w:rsidR="008F26CB" w:rsidRPr="005E7486" w:rsidRDefault="008F26CB" w:rsidP="00991791">
            <w:r w:rsidRPr="005E7486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79661B" w:rsidRDefault="008F26CB" w:rsidP="00991791">
            <w:r w:rsidRPr="0079661B">
              <w:t>0,0</w:t>
            </w:r>
          </w:p>
        </w:tc>
        <w:tc>
          <w:tcPr>
            <w:tcW w:w="709" w:type="dxa"/>
          </w:tcPr>
          <w:p w:rsidR="008F26CB" w:rsidRPr="0079661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227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61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8F26CB" w:rsidRDefault="008F26CB" w:rsidP="00991791">
            <w:pPr>
              <w:rPr>
                <w:sz w:val="24"/>
                <w:szCs w:val="24"/>
              </w:rPr>
            </w:pPr>
            <w:r w:rsidRPr="005E7486">
              <w:rPr>
                <w:sz w:val="24"/>
                <w:szCs w:val="24"/>
              </w:rPr>
              <w:t>Основное мероприятие задачи</w:t>
            </w:r>
            <w:r>
              <w:rPr>
                <w:sz w:val="24"/>
                <w:szCs w:val="24"/>
              </w:rPr>
              <w:t xml:space="preserve"> 7</w:t>
            </w:r>
            <w:r w:rsidRPr="005E7486">
              <w:rPr>
                <w:sz w:val="24"/>
                <w:szCs w:val="24"/>
              </w:rPr>
              <w:t xml:space="preserve"> Подпрограммы 3</w:t>
            </w:r>
          </w:p>
          <w:p w:rsidR="008F26CB" w:rsidRPr="00623FE7" w:rsidRDefault="008F26CB" w:rsidP="0099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E7486">
              <w:rPr>
                <w:sz w:val="24"/>
                <w:szCs w:val="24"/>
              </w:rPr>
              <w:t xml:space="preserve">устройство </w:t>
            </w:r>
            <w:r>
              <w:rPr>
                <w:sz w:val="24"/>
                <w:szCs w:val="24"/>
              </w:rPr>
              <w:t xml:space="preserve">спортивной </w:t>
            </w:r>
            <w:r w:rsidRPr="005E7486">
              <w:rPr>
                <w:sz w:val="24"/>
                <w:szCs w:val="24"/>
              </w:rPr>
              <w:t>площадки</w:t>
            </w: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5E7486" w:rsidRDefault="008F26CB" w:rsidP="00991791">
            <w:r w:rsidRPr="005E7486">
              <w:t xml:space="preserve">Всего, </w:t>
            </w:r>
          </w:p>
          <w:p w:rsidR="008F26CB" w:rsidRDefault="008F26CB" w:rsidP="00991791">
            <w:r w:rsidRPr="005E7486">
              <w:t>тыс. руб.</w:t>
            </w:r>
          </w:p>
        </w:tc>
        <w:tc>
          <w:tcPr>
            <w:tcW w:w="776" w:type="dxa"/>
            <w:shd w:val="clear" w:color="auto" w:fill="auto"/>
          </w:tcPr>
          <w:p w:rsidR="008F26CB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B61B2" w:rsidRDefault="008F26CB" w:rsidP="00991791"/>
        </w:tc>
        <w:tc>
          <w:tcPr>
            <w:tcW w:w="992" w:type="dxa"/>
            <w:gridSpan w:val="2"/>
            <w:shd w:val="clear" w:color="auto" w:fill="auto"/>
          </w:tcPr>
          <w:p w:rsidR="008F26CB" w:rsidRDefault="008F26CB" w:rsidP="00991791"/>
        </w:tc>
        <w:tc>
          <w:tcPr>
            <w:tcW w:w="709" w:type="dxa"/>
          </w:tcPr>
          <w:p w:rsidR="008F26CB" w:rsidRPr="005E7486" w:rsidRDefault="008F26CB" w:rsidP="00991791"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79661B" w:rsidRDefault="008F26CB" w:rsidP="00991791">
            <w:r w:rsidRPr="0079661B">
              <w:t>0,0</w:t>
            </w:r>
          </w:p>
        </w:tc>
        <w:tc>
          <w:tcPr>
            <w:tcW w:w="709" w:type="dxa"/>
          </w:tcPr>
          <w:p w:rsidR="008F26CB" w:rsidRPr="0079661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590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623FE7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r w:rsidRPr="005E7486"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B61B2" w:rsidRDefault="008F26CB" w:rsidP="00991791"/>
        </w:tc>
        <w:tc>
          <w:tcPr>
            <w:tcW w:w="992" w:type="dxa"/>
            <w:gridSpan w:val="2"/>
            <w:shd w:val="clear" w:color="auto" w:fill="auto"/>
          </w:tcPr>
          <w:p w:rsidR="008F26CB" w:rsidRDefault="008F26CB" w:rsidP="00991791"/>
        </w:tc>
        <w:tc>
          <w:tcPr>
            <w:tcW w:w="709" w:type="dxa"/>
          </w:tcPr>
          <w:p w:rsidR="008F26CB" w:rsidRPr="005E7486" w:rsidRDefault="008F26CB" w:rsidP="00991791"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79661B" w:rsidRDefault="008F26CB" w:rsidP="00991791">
            <w:r w:rsidRPr="0079661B">
              <w:t>0,0</w:t>
            </w:r>
          </w:p>
        </w:tc>
        <w:tc>
          <w:tcPr>
            <w:tcW w:w="709" w:type="dxa"/>
          </w:tcPr>
          <w:p w:rsidR="008F26CB" w:rsidRPr="0079661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502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623FE7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r w:rsidRPr="005E7486"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B61B2" w:rsidRDefault="008F26CB" w:rsidP="00991791"/>
        </w:tc>
        <w:tc>
          <w:tcPr>
            <w:tcW w:w="992" w:type="dxa"/>
            <w:gridSpan w:val="2"/>
            <w:shd w:val="clear" w:color="auto" w:fill="auto"/>
          </w:tcPr>
          <w:p w:rsidR="008F26CB" w:rsidRDefault="008F26CB" w:rsidP="00991791"/>
        </w:tc>
        <w:tc>
          <w:tcPr>
            <w:tcW w:w="709" w:type="dxa"/>
          </w:tcPr>
          <w:p w:rsidR="008F26CB" w:rsidRPr="005E7486" w:rsidRDefault="008F26CB" w:rsidP="00991791">
            <w:r w:rsidRPr="005E7486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79661B">
              <w:t>0,0</w:t>
            </w:r>
          </w:p>
        </w:tc>
        <w:tc>
          <w:tcPr>
            <w:tcW w:w="709" w:type="dxa"/>
          </w:tcPr>
          <w:p w:rsidR="008F26CB" w:rsidRPr="0079661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419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62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8F26CB" w:rsidRDefault="008F26CB" w:rsidP="00991791">
            <w:pPr>
              <w:rPr>
                <w:b/>
                <w:sz w:val="24"/>
                <w:szCs w:val="24"/>
                <w:u w:val="single"/>
              </w:rPr>
            </w:pPr>
            <w:r w:rsidRPr="00883347">
              <w:rPr>
                <w:b/>
                <w:sz w:val="24"/>
                <w:szCs w:val="24"/>
                <w:u w:val="single"/>
              </w:rPr>
              <w:t>Итого по Подпрограмме 3</w:t>
            </w:r>
          </w:p>
          <w:p w:rsidR="008F26CB" w:rsidRPr="00883347" w:rsidRDefault="008F26CB" w:rsidP="00991791">
            <w:pPr>
              <w:rPr>
                <w:b/>
                <w:sz w:val="24"/>
                <w:szCs w:val="24"/>
                <w:u w:val="single"/>
              </w:rPr>
            </w:pPr>
          </w:p>
          <w:p w:rsidR="008F26CB" w:rsidRDefault="008F26CB" w:rsidP="00991791">
            <w:pPr>
              <w:rPr>
                <w:b/>
                <w:sz w:val="24"/>
                <w:szCs w:val="24"/>
                <w:u w:val="single"/>
              </w:rPr>
            </w:pPr>
          </w:p>
          <w:p w:rsidR="008F26CB" w:rsidRDefault="008F26CB" w:rsidP="00991791">
            <w:pPr>
              <w:rPr>
                <w:b/>
                <w:sz w:val="24"/>
                <w:szCs w:val="24"/>
                <w:u w:val="single"/>
              </w:rPr>
            </w:pPr>
          </w:p>
          <w:p w:rsidR="008F26CB" w:rsidRDefault="008F26CB" w:rsidP="00991791">
            <w:pPr>
              <w:rPr>
                <w:b/>
                <w:sz w:val="24"/>
                <w:szCs w:val="24"/>
                <w:u w:val="single"/>
              </w:rPr>
            </w:pPr>
          </w:p>
          <w:p w:rsidR="008F26CB" w:rsidRDefault="008F26CB" w:rsidP="00991791">
            <w:pPr>
              <w:rPr>
                <w:b/>
                <w:sz w:val="24"/>
                <w:szCs w:val="24"/>
                <w:u w:val="single"/>
              </w:rPr>
            </w:pPr>
          </w:p>
          <w:p w:rsidR="008F26CB" w:rsidRPr="00883347" w:rsidRDefault="008F26CB" w:rsidP="0099179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 xml:space="preserve">Всего, </w:t>
            </w:r>
            <w:proofErr w:type="spellStart"/>
            <w:r w:rsidRPr="00883347">
              <w:rPr>
                <w:b/>
              </w:rPr>
              <w:t>тыс</w:t>
            </w:r>
            <w:proofErr w:type="gramStart"/>
            <w:r w:rsidRPr="00883347">
              <w:rPr>
                <w:b/>
              </w:rPr>
              <w:t>.р</w:t>
            </w:r>
            <w:proofErr w:type="gramEnd"/>
            <w:r w:rsidRPr="00883347">
              <w:rPr>
                <w:b/>
              </w:rPr>
              <w:t>уб</w:t>
            </w:r>
            <w:proofErr w:type="spellEnd"/>
          </w:p>
          <w:p w:rsidR="008F26CB" w:rsidRPr="00883347" w:rsidRDefault="008F26CB" w:rsidP="00991791">
            <w:pPr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  <w:r w:rsidRPr="00883347">
              <w:rPr>
                <w:b/>
              </w:rPr>
              <w:t>2294,9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1420,6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C1D75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2409,0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2360,3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rPr>
                <w:b/>
              </w:rPr>
            </w:pPr>
            <w:r w:rsidRPr="002E69E8">
              <w:rPr>
                <w:b/>
              </w:rPr>
              <w:t>3392,6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rPr>
                <w:b/>
              </w:rPr>
            </w:pPr>
            <w:r w:rsidRPr="00BF2060">
              <w:rPr>
                <w:b/>
              </w:rPr>
              <w:t>3827,3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5F205A" w:rsidRDefault="008F26CB" w:rsidP="00991791">
            <w:pPr>
              <w:rPr>
                <w:b/>
              </w:rPr>
            </w:pPr>
            <w:r>
              <w:rPr>
                <w:b/>
              </w:rPr>
              <w:t>3156,4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rPr>
                <w:b/>
              </w:rPr>
            </w:pPr>
            <w:r>
              <w:rPr>
                <w:b/>
              </w:rPr>
              <w:t>252,3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  <w:r>
              <w:rPr>
                <w:b/>
              </w:rPr>
              <w:t>204,8</w:t>
            </w:r>
          </w:p>
        </w:tc>
        <w:tc>
          <w:tcPr>
            <w:tcW w:w="709" w:type="dxa"/>
          </w:tcPr>
          <w:p w:rsidR="008F26CB" w:rsidRDefault="008F26CB" w:rsidP="00991791">
            <w:pPr>
              <w:rPr>
                <w:b/>
              </w:rPr>
            </w:pPr>
            <w:r>
              <w:rPr>
                <w:b/>
              </w:rPr>
              <w:t>1147,5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>местный       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>2204,9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361,2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960,0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923,3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rPr>
                <w:b/>
              </w:rPr>
            </w:pPr>
            <w:r w:rsidRPr="002E69E8">
              <w:rPr>
                <w:b/>
              </w:rPr>
              <w:t>2018,3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rPr>
                <w:b/>
              </w:rPr>
            </w:pPr>
            <w:r w:rsidRPr="00BF2060">
              <w:rPr>
                <w:b/>
              </w:rPr>
              <w:t>3335,5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422B7F" w:rsidRDefault="008F26CB" w:rsidP="00991791">
            <w:pPr>
              <w:rPr>
                <w:b/>
              </w:rPr>
            </w:pPr>
            <w:r>
              <w:rPr>
                <w:b/>
              </w:rPr>
              <w:t>3156,4</w:t>
            </w:r>
          </w:p>
        </w:tc>
        <w:tc>
          <w:tcPr>
            <w:tcW w:w="709" w:type="dxa"/>
          </w:tcPr>
          <w:p w:rsidR="008F26CB" w:rsidRPr="00422B7F" w:rsidRDefault="008F26CB" w:rsidP="00991791">
            <w:pPr>
              <w:rPr>
                <w:b/>
              </w:rPr>
            </w:pPr>
            <w:r w:rsidRPr="00422B7F">
              <w:rPr>
                <w:b/>
              </w:rPr>
              <w:t>252,3</w:t>
            </w:r>
          </w:p>
        </w:tc>
        <w:tc>
          <w:tcPr>
            <w:tcW w:w="850" w:type="dxa"/>
            <w:shd w:val="clear" w:color="auto" w:fill="auto"/>
          </w:tcPr>
          <w:p w:rsidR="008F26CB" w:rsidRPr="00422B7F" w:rsidRDefault="008F26CB" w:rsidP="00991791">
            <w:pPr>
              <w:rPr>
                <w:b/>
              </w:rPr>
            </w:pPr>
            <w:r w:rsidRPr="00422B7F">
              <w:rPr>
                <w:b/>
              </w:rPr>
              <w:t>204,8</w:t>
            </w:r>
          </w:p>
        </w:tc>
        <w:tc>
          <w:tcPr>
            <w:tcW w:w="709" w:type="dxa"/>
          </w:tcPr>
          <w:p w:rsidR="008F26CB" w:rsidRPr="00422B7F" w:rsidRDefault="008F26CB" w:rsidP="00991791">
            <w:pPr>
              <w:rPr>
                <w:b/>
              </w:rPr>
            </w:pPr>
            <w:r>
              <w:rPr>
                <w:b/>
              </w:rPr>
              <w:t>1147,5</w:t>
            </w:r>
          </w:p>
        </w:tc>
      </w:tr>
      <w:tr w:rsidR="008F26CB" w:rsidRPr="00883347" w:rsidTr="00991791">
        <w:trPr>
          <w:trHeight w:val="417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>районный  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1059,4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1028,5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1163,0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rPr>
                <w:b/>
                <w:color w:val="FF0000"/>
              </w:rPr>
            </w:pPr>
            <w:r w:rsidRPr="002E69E8">
              <w:rPr>
                <w:b/>
              </w:rPr>
              <w:t>1223,8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rPr>
                <w:b/>
              </w:rPr>
            </w:pPr>
            <w:r w:rsidRPr="00BF2060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422B7F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8F26CB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F26CB" w:rsidRPr="00883347" w:rsidTr="00991791">
        <w:trPr>
          <w:trHeight w:val="630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540" w:type="dxa"/>
            <w:vMerge/>
            <w:shd w:val="clear" w:color="auto" w:fill="auto"/>
          </w:tcPr>
          <w:p w:rsidR="008F26CB" w:rsidRPr="00883347" w:rsidRDefault="008F26CB" w:rsidP="0099179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6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</w:rPr>
            </w:pPr>
            <w:r w:rsidRPr="00883347">
              <w:rPr>
                <w:b/>
              </w:rPr>
              <w:t>областной    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rPr>
                <w:b/>
              </w:rPr>
            </w:pPr>
            <w:r w:rsidRPr="00883347">
              <w:rPr>
                <w:b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420,5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b/>
                <w:color w:val="000000"/>
              </w:rPr>
            </w:pPr>
            <w:r w:rsidRPr="00883347">
              <w:rPr>
                <w:b/>
                <w:color w:val="000000"/>
              </w:rPr>
              <w:t>274,0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rPr>
                <w:b/>
                <w:color w:val="FF0000"/>
              </w:rPr>
            </w:pPr>
            <w:r w:rsidRPr="002E69E8">
              <w:rPr>
                <w:b/>
              </w:rPr>
              <w:t>150,5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rPr>
                <w:b/>
              </w:rPr>
            </w:pPr>
            <w:r w:rsidRPr="00BF2060">
              <w:rPr>
                <w:b/>
              </w:rPr>
              <w:t>491,8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5F205A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412"/>
        </w:trPr>
        <w:tc>
          <w:tcPr>
            <w:tcW w:w="14992" w:type="dxa"/>
            <w:gridSpan w:val="25"/>
            <w:shd w:val="clear" w:color="auto" w:fill="auto"/>
          </w:tcPr>
          <w:p w:rsidR="008F26CB" w:rsidRPr="00883347" w:rsidRDefault="008F26CB" w:rsidP="00991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63.      </w:t>
            </w:r>
            <w:r w:rsidRPr="00883347">
              <w:rPr>
                <w:b/>
                <w:sz w:val="24"/>
                <w:szCs w:val="24"/>
              </w:rPr>
              <w:t xml:space="preserve">Подпрограмма 4. "Развитие социальной сферы в сельском поселении </w:t>
            </w:r>
            <w:proofErr w:type="spellStart"/>
            <w:r w:rsidRPr="00883347">
              <w:rPr>
                <w:b/>
                <w:sz w:val="24"/>
                <w:szCs w:val="24"/>
              </w:rPr>
              <w:t>Студенский</w:t>
            </w:r>
            <w:proofErr w:type="spellEnd"/>
            <w:r w:rsidRPr="00883347">
              <w:rPr>
                <w:b/>
                <w:sz w:val="24"/>
                <w:szCs w:val="24"/>
              </w:rPr>
              <w:t xml:space="preserve"> сельсовет».</w:t>
            </w:r>
          </w:p>
        </w:tc>
        <w:tc>
          <w:tcPr>
            <w:tcW w:w="709" w:type="dxa"/>
          </w:tcPr>
          <w:p w:rsidR="008F26CB" w:rsidRDefault="008F26CB" w:rsidP="00991791">
            <w:pPr>
              <w:rPr>
                <w:b/>
                <w:sz w:val="24"/>
                <w:szCs w:val="24"/>
              </w:rPr>
            </w:pPr>
          </w:p>
        </w:tc>
      </w:tr>
      <w:tr w:rsidR="008F26CB" w:rsidRPr="00883347" w:rsidTr="00991791">
        <w:trPr>
          <w:trHeight w:val="343"/>
        </w:trPr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64</w:t>
            </w:r>
          </w:p>
        </w:tc>
        <w:tc>
          <w:tcPr>
            <w:tcW w:w="14455" w:type="dxa"/>
            <w:gridSpan w:val="22"/>
            <w:shd w:val="clear" w:color="auto" w:fill="auto"/>
          </w:tcPr>
          <w:p w:rsidR="008F26CB" w:rsidRPr="00883347" w:rsidRDefault="008F26CB" w:rsidP="00991791">
            <w:pPr>
              <w:rPr>
                <w:b/>
                <w:i/>
                <w:sz w:val="24"/>
                <w:szCs w:val="24"/>
              </w:rPr>
            </w:pPr>
            <w:r w:rsidRPr="00883347">
              <w:rPr>
                <w:b/>
                <w:i/>
                <w:sz w:val="24"/>
                <w:szCs w:val="24"/>
              </w:rPr>
              <w:t xml:space="preserve">Задача 1 Подпрограммы 4 -  Создание условий для вовлечения населения в участие в культурно - </w:t>
            </w:r>
            <w:proofErr w:type="spellStart"/>
            <w:r w:rsidRPr="00883347">
              <w:rPr>
                <w:b/>
                <w:i/>
                <w:sz w:val="24"/>
                <w:szCs w:val="24"/>
              </w:rPr>
              <w:t>досуговых</w:t>
            </w:r>
            <w:proofErr w:type="spellEnd"/>
            <w:r w:rsidRPr="00883347">
              <w:rPr>
                <w:b/>
                <w:i/>
                <w:sz w:val="24"/>
                <w:szCs w:val="24"/>
              </w:rPr>
              <w:t xml:space="preserve">  мероприятиях </w:t>
            </w:r>
          </w:p>
        </w:tc>
        <w:tc>
          <w:tcPr>
            <w:tcW w:w="709" w:type="dxa"/>
          </w:tcPr>
          <w:p w:rsidR="008F26CB" w:rsidRPr="00883347" w:rsidRDefault="008F26CB" w:rsidP="00991791">
            <w:pPr>
              <w:rPr>
                <w:b/>
                <w:i/>
                <w:sz w:val="24"/>
                <w:szCs w:val="24"/>
              </w:rPr>
            </w:pPr>
          </w:p>
        </w:tc>
      </w:tr>
      <w:tr w:rsidR="008F26CB" w:rsidRPr="00883347" w:rsidTr="00991791"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65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Показатель 1 задачи 1 Подпрограммы 4</w:t>
            </w:r>
          </w:p>
          <w:p w:rsidR="008F26CB" w:rsidRPr="00883347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</w:rPr>
              <w:t xml:space="preserve"> Количество экземпляров новых поступлений в библиотечный фонд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ед.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40,0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40,0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40,0</w:t>
            </w:r>
          </w:p>
        </w:tc>
        <w:tc>
          <w:tcPr>
            <w:tcW w:w="709" w:type="dxa"/>
          </w:tcPr>
          <w:p w:rsidR="008F26CB" w:rsidRPr="00883347" w:rsidRDefault="008F26CB" w:rsidP="00991791">
            <w:r w:rsidRPr="00883347">
              <w:t>40,0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 w:rsidRPr="00883347">
              <w:t>40,0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40</w:t>
            </w:r>
          </w:p>
        </w:tc>
      </w:tr>
      <w:tr w:rsidR="008F26CB" w:rsidRPr="00883347" w:rsidTr="00991791"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66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433C83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6504D5">
              <w:rPr>
                <w:sz w:val="24"/>
                <w:szCs w:val="24"/>
                <w:u w:val="single"/>
              </w:rPr>
              <w:t xml:space="preserve">Показатель </w:t>
            </w:r>
            <w:r w:rsidRPr="00433C83">
              <w:rPr>
                <w:sz w:val="24"/>
                <w:szCs w:val="24"/>
                <w:u w:val="single"/>
              </w:rPr>
              <w:t>2</w:t>
            </w:r>
            <w:r w:rsidRPr="006504D5">
              <w:rPr>
                <w:sz w:val="24"/>
                <w:szCs w:val="24"/>
                <w:u w:val="single"/>
              </w:rPr>
              <w:t xml:space="preserve"> задачи 1 Подпрограммы 4</w:t>
            </w:r>
          </w:p>
          <w:p w:rsidR="008F26CB" w:rsidRPr="00E05C73" w:rsidRDefault="008F26CB" w:rsidP="00991791">
            <w:pPr>
              <w:jc w:val="both"/>
              <w:rPr>
                <w:sz w:val="24"/>
                <w:szCs w:val="24"/>
              </w:rPr>
            </w:pPr>
            <w:r w:rsidRPr="00E05C73">
              <w:rPr>
                <w:sz w:val="24"/>
                <w:szCs w:val="24"/>
              </w:rPr>
              <w:t>Укрепление МТБ Дома культуры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6504D5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>
              <w:t>50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60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100</w:t>
            </w:r>
          </w:p>
        </w:tc>
        <w:tc>
          <w:tcPr>
            <w:tcW w:w="709" w:type="dxa"/>
          </w:tcPr>
          <w:p w:rsidR="008F26CB" w:rsidRDefault="008F26CB" w:rsidP="00991791">
            <w:r>
              <w:t>100</w:t>
            </w:r>
          </w:p>
        </w:tc>
      </w:tr>
      <w:tr w:rsidR="008F26CB" w:rsidRPr="00883347" w:rsidTr="00991791">
        <w:trPr>
          <w:trHeight w:val="381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67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rPr>
                <w:color w:val="000000"/>
                <w:sz w:val="24"/>
                <w:szCs w:val="24"/>
                <w:u w:val="single"/>
              </w:rPr>
            </w:pPr>
            <w:r w:rsidRPr="00883347">
              <w:rPr>
                <w:color w:val="000000"/>
                <w:sz w:val="24"/>
                <w:szCs w:val="24"/>
                <w:u w:val="single"/>
              </w:rPr>
              <w:t>Основное мероприятие задачи 1 Подпрограммы 4</w:t>
            </w:r>
          </w:p>
          <w:p w:rsidR="008F26CB" w:rsidRPr="00883347" w:rsidRDefault="008F26CB" w:rsidP="00991791">
            <w:pPr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 xml:space="preserve">"Реализация мер по развитию сферы культуры и искусства в сельском поселении </w:t>
            </w:r>
            <w:proofErr w:type="spellStart"/>
            <w:r w:rsidRPr="00883347">
              <w:rPr>
                <w:color w:val="000000"/>
                <w:sz w:val="24"/>
                <w:szCs w:val="24"/>
              </w:rPr>
              <w:t>Студенский</w:t>
            </w:r>
            <w:proofErr w:type="spellEnd"/>
            <w:r w:rsidRPr="00883347">
              <w:rPr>
                <w:color w:val="000000"/>
                <w:sz w:val="24"/>
                <w:szCs w:val="24"/>
              </w:rPr>
              <w:t xml:space="preserve"> сельсовет"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sz w:val="24"/>
                <w:szCs w:val="24"/>
              </w:rPr>
              <w:t>тыс</w:t>
            </w:r>
            <w:proofErr w:type="gramStart"/>
            <w:r w:rsidRPr="00883347">
              <w:rPr>
                <w:sz w:val="24"/>
                <w:szCs w:val="24"/>
              </w:rPr>
              <w:t>.р</w:t>
            </w:r>
            <w:proofErr w:type="gramEnd"/>
            <w:r w:rsidRPr="0088334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1849,6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2035,9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1 291,5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1 912,8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  <w:r w:rsidRPr="002E69E8">
              <w:rPr>
                <w:sz w:val="24"/>
                <w:szCs w:val="24"/>
              </w:rPr>
              <w:t>1993,6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jc w:val="center"/>
              <w:rPr>
                <w:sz w:val="24"/>
                <w:szCs w:val="24"/>
              </w:rPr>
            </w:pPr>
            <w:r w:rsidRPr="00BF2060">
              <w:rPr>
                <w:sz w:val="24"/>
                <w:szCs w:val="24"/>
              </w:rPr>
              <w:t>2211,9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>
              <w:t>2639,6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1541,9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1650,7</w:t>
            </w:r>
          </w:p>
        </w:tc>
        <w:tc>
          <w:tcPr>
            <w:tcW w:w="709" w:type="dxa"/>
          </w:tcPr>
          <w:p w:rsidR="008F26CB" w:rsidRDefault="008F26CB" w:rsidP="00991791">
            <w:r>
              <w:t>2000,0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sz w:val="24"/>
                <w:szCs w:val="24"/>
              </w:rPr>
            </w:pPr>
            <w:r w:rsidRPr="00D31F8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1849,6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1041,5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959,3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1580,6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  <w:r w:rsidRPr="002E69E8">
              <w:rPr>
                <w:sz w:val="24"/>
                <w:szCs w:val="24"/>
              </w:rPr>
              <w:t>1591,6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jc w:val="center"/>
              <w:rPr>
                <w:sz w:val="24"/>
                <w:szCs w:val="24"/>
              </w:rPr>
            </w:pPr>
            <w:r w:rsidRPr="00BF2060">
              <w:rPr>
                <w:sz w:val="24"/>
                <w:szCs w:val="24"/>
              </w:rPr>
              <w:t>2211,9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196F28" w:rsidRDefault="008F26CB" w:rsidP="00991791">
            <w:r>
              <w:t>2639,6</w:t>
            </w:r>
          </w:p>
        </w:tc>
        <w:tc>
          <w:tcPr>
            <w:tcW w:w="709" w:type="dxa"/>
          </w:tcPr>
          <w:p w:rsidR="008F26CB" w:rsidRPr="00196F28" w:rsidRDefault="008F26CB" w:rsidP="00991791">
            <w:r w:rsidRPr="00196F28">
              <w:t>1541,9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>
              <w:t>1541,9</w:t>
            </w:r>
          </w:p>
        </w:tc>
        <w:tc>
          <w:tcPr>
            <w:tcW w:w="709" w:type="dxa"/>
          </w:tcPr>
          <w:p w:rsidR="008F26CB" w:rsidRPr="00196F28" w:rsidRDefault="008F26CB" w:rsidP="00991791">
            <w:r>
              <w:t>2000,0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sz w:val="24"/>
                <w:szCs w:val="24"/>
              </w:rPr>
            </w:pPr>
            <w:r w:rsidRPr="00D31F85">
              <w:rPr>
                <w:sz w:val="24"/>
                <w:szCs w:val="24"/>
              </w:rPr>
              <w:t>районный 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280,7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332,2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332,2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jc w:val="center"/>
              <w:rPr>
                <w:sz w:val="24"/>
                <w:szCs w:val="24"/>
              </w:rPr>
            </w:pPr>
            <w:r w:rsidRPr="002E69E8">
              <w:rPr>
                <w:sz w:val="24"/>
                <w:szCs w:val="24"/>
              </w:rPr>
              <w:t>402,0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jc w:val="center"/>
              <w:rPr>
                <w:sz w:val="24"/>
                <w:szCs w:val="24"/>
              </w:rPr>
            </w:pPr>
            <w:r w:rsidRPr="00BF20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70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sz w:val="24"/>
                <w:szCs w:val="24"/>
              </w:rPr>
            </w:pPr>
            <w:r w:rsidRPr="00D31F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713,7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jc w:val="center"/>
              <w:rPr>
                <w:sz w:val="24"/>
                <w:szCs w:val="24"/>
              </w:rPr>
            </w:pPr>
            <w:r w:rsidRPr="002E69E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jc w:val="center"/>
              <w:rPr>
                <w:sz w:val="24"/>
                <w:szCs w:val="24"/>
              </w:rPr>
            </w:pPr>
            <w:r w:rsidRPr="00BF20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180,8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68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rPr>
                <w:color w:val="000000"/>
                <w:sz w:val="24"/>
                <w:szCs w:val="24"/>
                <w:u w:val="single"/>
              </w:rPr>
            </w:pPr>
            <w:r w:rsidRPr="00883347">
              <w:rPr>
                <w:color w:val="000000"/>
                <w:sz w:val="24"/>
                <w:szCs w:val="24"/>
              </w:rPr>
              <w:t xml:space="preserve">Реализация переданных полномочий на библиотечное обслуживание населения, комплектование и </w:t>
            </w:r>
            <w:proofErr w:type="spellStart"/>
            <w:r w:rsidRPr="00883347">
              <w:rPr>
                <w:color w:val="000000"/>
                <w:sz w:val="24"/>
                <w:szCs w:val="24"/>
              </w:rPr>
              <w:t>обеспечениесохранности</w:t>
            </w:r>
            <w:proofErr w:type="spellEnd"/>
            <w:r w:rsidRPr="00883347">
              <w:rPr>
                <w:color w:val="000000"/>
                <w:sz w:val="24"/>
                <w:szCs w:val="24"/>
              </w:rPr>
              <w:t xml:space="preserve"> библиотечных фондов сельского поселения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sz w:val="24"/>
                <w:szCs w:val="24"/>
              </w:rPr>
            </w:pPr>
            <w:r w:rsidRPr="00D31F85">
              <w:rPr>
                <w:sz w:val="24"/>
                <w:szCs w:val="24"/>
              </w:rPr>
              <w:t xml:space="preserve">Всего, </w:t>
            </w:r>
            <w:proofErr w:type="spellStart"/>
            <w:r w:rsidRPr="00D31F85">
              <w:rPr>
                <w:sz w:val="24"/>
                <w:szCs w:val="24"/>
              </w:rPr>
              <w:t>тыс</w:t>
            </w:r>
            <w:proofErr w:type="gramStart"/>
            <w:r w:rsidRPr="00D31F85">
              <w:rPr>
                <w:sz w:val="24"/>
                <w:szCs w:val="24"/>
              </w:rPr>
              <w:t>.р</w:t>
            </w:r>
            <w:proofErr w:type="gramEnd"/>
            <w:r w:rsidRPr="00D31F85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253,0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280,7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332,2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332,2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jc w:val="center"/>
              <w:rPr>
                <w:sz w:val="24"/>
                <w:szCs w:val="24"/>
              </w:rPr>
            </w:pPr>
            <w:r w:rsidRPr="002E69E8">
              <w:rPr>
                <w:sz w:val="24"/>
                <w:szCs w:val="24"/>
              </w:rPr>
              <w:t>402,0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jc w:val="center"/>
              <w:rPr>
                <w:sz w:val="24"/>
                <w:szCs w:val="24"/>
              </w:rPr>
            </w:pPr>
            <w:r w:rsidRPr="00BF2060">
              <w:rPr>
                <w:sz w:val="24"/>
                <w:szCs w:val="24"/>
              </w:rPr>
              <w:t>416,5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>
              <w:t>458,1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sz w:val="24"/>
                <w:szCs w:val="24"/>
              </w:rPr>
            </w:pPr>
            <w:r w:rsidRPr="00422B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253,0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280,7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332,2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332,2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jc w:val="center"/>
              <w:rPr>
                <w:sz w:val="24"/>
                <w:szCs w:val="24"/>
              </w:rPr>
            </w:pPr>
            <w:r w:rsidRPr="002E69E8">
              <w:rPr>
                <w:sz w:val="24"/>
                <w:szCs w:val="24"/>
              </w:rPr>
              <w:t>402,0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jc w:val="center"/>
              <w:rPr>
                <w:sz w:val="24"/>
                <w:szCs w:val="24"/>
              </w:rPr>
            </w:pPr>
            <w:r w:rsidRPr="00BF2060">
              <w:rPr>
                <w:sz w:val="24"/>
                <w:szCs w:val="24"/>
              </w:rPr>
              <w:t>416,5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D931EE" w:rsidRDefault="008F26CB" w:rsidP="00991791">
            <w:r w:rsidRPr="00D931EE">
              <w:t>458,1</w:t>
            </w:r>
          </w:p>
        </w:tc>
        <w:tc>
          <w:tcPr>
            <w:tcW w:w="709" w:type="dxa"/>
          </w:tcPr>
          <w:p w:rsidR="008F26CB" w:rsidRPr="00D931EE" w:rsidRDefault="008F26CB" w:rsidP="00991791">
            <w:r w:rsidRPr="00D931EE"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D931EE">
              <w:t>0,0</w:t>
            </w:r>
          </w:p>
        </w:tc>
        <w:tc>
          <w:tcPr>
            <w:tcW w:w="709" w:type="dxa"/>
          </w:tcPr>
          <w:p w:rsidR="008F26CB" w:rsidRPr="00D931EE" w:rsidRDefault="008F26CB" w:rsidP="00991791">
            <w: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69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rPr>
                <w:color w:val="000000"/>
                <w:sz w:val="24"/>
                <w:szCs w:val="24"/>
              </w:rPr>
            </w:pPr>
            <w:r w:rsidRPr="00883347">
              <w:rPr>
                <w:color w:val="000000"/>
                <w:sz w:val="24"/>
                <w:szCs w:val="24"/>
              </w:rPr>
              <w:t>Предоставлений  бюджетным и автономным учреждениям субсидий</w:t>
            </w:r>
          </w:p>
          <w:p w:rsidR="008F26CB" w:rsidRPr="00883347" w:rsidRDefault="008F26CB" w:rsidP="009917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sz w:val="24"/>
                <w:szCs w:val="24"/>
              </w:rPr>
              <w:t>тыс</w:t>
            </w:r>
            <w:proofErr w:type="gramStart"/>
            <w:r w:rsidRPr="00883347">
              <w:rPr>
                <w:sz w:val="24"/>
                <w:szCs w:val="24"/>
              </w:rPr>
              <w:t>.р</w:t>
            </w:r>
            <w:proofErr w:type="gramEnd"/>
            <w:r w:rsidRPr="00883347">
              <w:rPr>
                <w:sz w:val="24"/>
                <w:szCs w:val="24"/>
              </w:rPr>
              <w:t>уб</w:t>
            </w:r>
            <w:proofErr w:type="spellEnd"/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1596,6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1041,5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959,3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1580,6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jc w:val="center"/>
              <w:rPr>
                <w:sz w:val="24"/>
                <w:szCs w:val="24"/>
              </w:rPr>
            </w:pPr>
            <w:r w:rsidRPr="002E69E8">
              <w:rPr>
                <w:sz w:val="24"/>
                <w:szCs w:val="24"/>
              </w:rPr>
              <w:t>1591,6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jc w:val="center"/>
              <w:rPr>
                <w:sz w:val="24"/>
                <w:szCs w:val="24"/>
              </w:rPr>
            </w:pPr>
            <w:r w:rsidRPr="00BF2060">
              <w:rPr>
                <w:sz w:val="24"/>
                <w:szCs w:val="24"/>
              </w:rPr>
              <w:t>1795,5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>
              <w:t>2181,6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1541,9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1541,9</w:t>
            </w:r>
          </w:p>
        </w:tc>
        <w:tc>
          <w:tcPr>
            <w:tcW w:w="709" w:type="dxa"/>
          </w:tcPr>
          <w:p w:rsidR="008F26CB" w:rsidRDefault="008F26CB" w:rsidP="00991791">
            <w:r>
              <w:t>2000,0</w:t>
            </w:r>
          </w:p>
        </w:tc>
      </w:tr>
      <w:tr w:rsidR="008F26CB" w:rsidRPr="00883347" w:rsidTr="00991791">
        <w:trPr>
          <w:trHeight w:val="421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Default="008F26CB" w:rsidP="00991791">
            <w:pPr>
              <w:jc w:val="center"/>
              <w:rPr>
                <w:sz w:val="24"/>
                <w:szCs w:val="24"/>
              </w:rPr>
            </w:pPr>
            <w:r w:rsidRPr="00D31F85">
              <w:rPr>
                <w:sz w:val="24"/>
                <w:szCs w:val="24"/>
              </w:rPr>
              <w:t>местный бюджет</w:t>
            </w:r>
          </w:p>
          <w:p w:rsidR="008F26CB" w:rsidRPr="00D31F85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1596,6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1041,5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959,3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1580,6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jc w:val="center"/>
              <w:rPr>
                <w:sz w:val="24"/>
                <w:szCs w:val="24"/>
              </w:rPr>
            </w:pPr>
            <w:r w:rsidRPr="002E69E8">
              <w:rPr>
                <w:sz w:val="24"/>
                <w:szCs w:val="24"/>
              </w:rPr>
              <w:t>1591,6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jc w:val="center"/>
              <w:rPr>
                <w:sz w:val="24"/>
                <w:szCs w:val="24"/>
              </w:rPr>
            </w:pPr>
            <w:r w:rsidRPr="00BF2060">
              <w:rPr>
                <w:sz w:val="24"/>
                <w:szCs w:val="24"/>
              </w:rPr>
              <w:t>1795,5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F638A8" w:rsidRDefault="008F26CB" w:rsidP="00991791">
            <w:r>
              <w:t>2181,6</w:t>
            </w:r>
          </w:p>
        </w:tc>
        <w:tc>
          <w:tcPr>
            <w:tcW w:w="709" w:type="dxa"/>
          </w:tcPr>
          <w:p w:rsidR="008F26CB" w:rsidRPr="00F638A8" w:rsidRDefault="008F26CB" w:rsidP="00991791">
            <w:r w:rsidRPr="00F638A8">
              <w:t>1541,9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>
              <w:t>1541,9</w:t>
            </w:r>
          </w:p>
        </w:tc>
        <w:tc>
          <w:tcPr>
            <w:tcW w:w="709" w:type="dxa"/>
          </w:tcPr>
          <w:p w:rsidR="008F26CB" w:rsidRPr="00F638A8" w:rsidRDefault="008F26CB" w:rsidP="00991791">
            <w:r>
              <w:t>2000,0</w:t>
            </w:r>
          </w:p>
        </w:tc>
      </w:tr>
      <w:tr w:rsidR="008F26CB" w:rsidRPr="00883347" w:rsidTr="00991791">
        <w:trPr>
          <w:trHeight w:val="129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25853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709" w:type="dxa"/>
          </w:tcPr>
          <w:p w:rsidR="008F26CB" w:rsidRPr="00883347" w:rsidRDefault="008F26CB" w:rsidP="00991791"/>
        </w:tc>
        <w:tc>
          <w:tcPr>
            <w:tcW w:w="850" w:type="dxa"/>
            <w:shd w:val="clear" w:color="auto" w:fill="auto"/>
          </w:tcPr>
          <w:p w:rsidR="008F26CB" w:rsidRPr="00883347" w:rsidRDefault="008F26CB" w:rsidP="00991791"/>
        </w:tc>
        <w:tc>
          <w:tcPr>
            <w:tcW w:w="709" w:type="dxa"/>
          </w:tcPr>
          <w:p w:rsidR="008F26CB" w:rsidRPr="00883347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562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70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C749C" w:rsidRDefault="008F26CB" w:rsidP="009917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749C">
              <w:rPr>
                <w:color w:val="000000"/>
                <w:sz w:val="24"/>
                <w:szCs w:val="24"/>
              </w:rPr>
              <w:t>редоставлений  бюджетным и автономным учреждениям субсидий</w:t>
            </w:r>
            <w:r>
              <w:rPr>
                <w:color w:val="000000"/>
                <w:sz w:val="24"/>
                <w:szCs w:val="24"/>
              </w:rPr>
              <w:t xml:space="preserve"> на укрепление МТБ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C749C" w:rsidRDefault="008F26CB" w:rsidP="00991791">
            <w:r w:rsidRPr="008C749C">
              <w:t xml:space="preserve">Всего, </w:t>
            </w:r>
            <w:proofErr w:type="spellStart"/>
            <w:r w:rsidRPr="008C749C">
              <w:t>тыс</w:t>
            </w:r>
            <w:proofErr w:type="gramStart"/>
            <w:r w:rsidRPr="008C749C">
              <w:t>.р</w:t>
            </w:r>
            <w:proofErr w:type="gramEnd"/>
            <w:r w:rsidRPr="008C749C">
              <w:t>уб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25853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709" w:type="dxa"/>
          </w:tcPr>
          <w:p w:rsidR="008F26CB" w:rsidRPr="00883347" w:rsidRDefault="008F26CB" w:rsidP="00991791"/>
        </w:tc>
        <w:tc>
          <w:tcPr>
            <w:tcW w:w="850" w:type="dxa"/>
            <w:shd w:val="clear" w:color="auto" w:fill="auto"/>
          </w:tcPr>
          <w:p w:rsidR="008F26CB" w:rsidRDefault="008F26CB" w:rsidP="00991791">
            <w:r>
              <w:t>108,8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522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C749C" w:rsidRDefault="008F26CB" w:rsidP="009917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C749C" w:rsidRDefault="008F26CB" w:rsidP="00991791">
            <w:r w:rsidRPr="008C749C">
              <w:t>местный бюджет</w:t>
            </w:r>
          </w:p>
        </w:tc>
        <w:tc>
          <w:tcPr>
            <w:tcW w:w="776" w:type="dxa"/>
            <w:shd w:val="clear" w:color="auto" w:fill="auto"/>
          </w:tcPr>
          <w:p w:rsidR="008F26CB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25853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709" w:type="dxa"/>
          </w:tcPr>
          <w:p w:rsidR="008F26CB" w:rsidRPr="00883347" w:rsidRDefault="008F26CB" w:rsidP="00991791"/>
        </w:tc>
        <w:tc>
          <w:tcPr>
            <w:tcW w:w="850" w:type="dxa"/>
            <w:shd w:val="clear" w:color="auto" w:fill="auto"/>
          </w:tcPr>
          <w:p w:rsidR="008F26CB" w:rsidRDefault="008F26CB" w:rsidP="00991791">
            <w:r>
              <w:t>0,0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rPr>
          <w:trHeight w:val="590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C749C" w:rsidRDefault="008F26CB" w:rsidP="009917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C749C" w:rsidRDefault="008F26CB" w:rsidP="00991791">
            <w:r w:rsidRPr="008C749C"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2E69E8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25853" w:rsidRDefault="008F26CB" w:rsidP="009917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/>
        </w:tc>
        <w:tc>
          <w:tcPr>
            <w:tcW w:w="709" w:type="dxa"/>
          </w:tcPr>
          <w:p w:rsidR="008F26CB" w:rsidRPr="00883347" w:rsidRDefault="008F26CB" w:rsidP="00991791"/>
        </w:tc>
        <w:tc>
          <w:tcPr>
            <w:tcW w:w="850" w:type="dxa"/>
            <w:shd w:val="clear" w:color="auto" w:fill="auto"/>
          </w:tcPr>
          <w:p w:rsidR="008F26CB" w:rsidRDefault="008F26CB" w:rsidP="00991791">
            <w:r>
              <w:t>108,8</w:t>
            </w:r>
          </w:p>
        </w:tc>
        <w:tc>
          <w:tcPr>
            <w:tcW w:w="709" w:type="dxa"/>
          </w:tcPr>
          <w:p w:rsidR="008F26CB" w:rsidRDefault="008F26CB" w:rsidP="00991791">
            <w:r>
              <w:t>0,0</w:t>
            </w:r>
          </w:p>
        </w:tc>
      </w:tr>
      <w:tr w:rsidR="008F26CB" w:rsidRPr="00883347" w:rsidTr="00991791">
        <w:tc>
          <w:tcPr>
            <w:tcW w:w="537" w:type="dxa"/>
            <w:gridSpan w:val="3"/>
            <w:shd w:val="clear" w:color="auto" w:fill="auto"/>
          </w:tcPr>
          <w:p w:rsidR="008F26CB" w:rsidRPr="00883347" w:rsidRDefault="008F26CB" w:rsidP="00991791">
            <w:r>
              <w:t>71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Показатель 1 задачи 2 Подпрограммы 4</w:t>
            </w: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              ед.</w:t>
            </w: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0346C9">
              <w:t>12</w:t>
            </w:r>
          </w:p>
        </w:tc>
        <w:tc>
          <w:tcPr>
            <w:tcW w:w="992" w:type="dxa"/>
            <w:shd w:val="clear" w:color="auto" w:fill="auto"/>
          </w:tcPr>
          <w:p w:rsidR="008F26CB" w:rsidRDefault="008F26CB" w:rsidP="00991791">
            <w:r w:rsidRPr="000346C9"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r w:rsidRPr="000346C9"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r w:rsidRPr="000346C9">
              <w:t>12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Default="008F26CB" w:rsidP="00991791">
            <w:r w:rsidRPr="000346C9"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Default="008F26CB" w:rsidP="00991791">
            <w:r w:rsidRPr="000346C9"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Default="008F26CB" w:rsidP="00991791">
            <w:r w:rsidRPr="000346C9">
              <w:t>12</w:t>
            </w:r>
          </w:p>
        </w:tc>
        <w:tc>
          <w:tcPr>
            <w:tcW w:w="709" w:type="dxa"/>
          </w:tcPr>
          <w:p w:rsidR="008F26CB" w:rsidRDefault="008F26CB" w:rsidP="00991791">
            <w:r w:rsidRPr="000346C9">
              <w:t>12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0346C9">
              <w:t>12</w:t>
            </w:r>
          </w:p>
        </w:tc>
        <w:tc>
          <w:tcPr>
            <w:tcW w:w="709" w:type="dxa"/>
          </w:tcPr>
          <w:p w:rsidR="008F26CB" w:rsidRPr="000346C9" w:rsidRDefault="008F26CB" w:rsidP="00991791">
            <w:r>
              <w:t>15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72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  <w:u w:val="single"/>
              </w:rPr>
              <w:t>Основное мероприятие  задачи 2 Подпрограммы 4</w:t>
            </w:r>
          </w:p>
          <w:p w:rsidR="008F26CB" w:rsidRPr="00883347" w:rsidRDefault="008F26CB" w:rsidP="00991791">
            <w:pPr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"Реализация мер по развитию физической культуры и спорта в сельском поселении </w:t>
            </w:r>
            <w:proofErr w:type="spellStart"/>
            <w:r w:rsidRPr="00883347">
              <w:rPr>
                <w:sz w:val="24"/>
                <w:szCs w:val="24"/>
              </w:rPr>
              <w:t>Студенский</w:t>
            </w:r>
            <w:proofErr w:type="spellEnd"/>
            <w:r w:rsidRPr="00883347">
              <w:rPr>
                <w:sz w:val="24"/>
                <w:szCs w:val="24"/>
              </w:rPr>
              <w:t xml:space="preserve"> сельсовет"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sz w:val="24"/>
                <w:szCs w:val="24"/>
              </w:rPr>
              <w:t>тыс</w:t>
            </w:r>
            <w:proofErr w:type="gramStart"/>
            <w:r w:rsidRPr="00883347">
              <w:rPr>
                <w:sz w:val="24"/>
                <w:szCs w:val="24"/>
              </w:rPr>
              <w:t>.р</w:t>
            </w:r>
            <w:proofErr w:type="gramEnd"/>
            <w:r w:rsidRPr="0088334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17,1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2 235,6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rPr>
                <w:color w:val="FF0000"/>
              </w:rPr>
            </w:pPr>
            <w:r w:rsidRPr="002E69E8">
              <w:t>25,6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180,6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883347" w:rsidRDefault="008F26CB" w:rsidP="00991791">
            <w:r>
              <w:t>717,1</w:t>
            </w:r>
          </w:p>
        </w:tc>
        <w:tc>
          <w:tcPr>
            <w:tcW w:w="709" w:type="dxa"/>
          </w:tcPr>
          <w:p w:rsidR="008F26CB" w:rsidRPr="00883347" w:rsidRDefault="008F26CB" w:rsidP="00991791">
            <w:r>
              <w:t>2,0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r>
              <w:t>2,0</w:t>
            </w:r>
          </w:p>
        </w:tc>
        <w:tc>
          <w:tcPr>
            <w:tcW w:w="709" w:type="dxa"/>
          </w:tcPr>
          <w:p w:rsidR="008F26CB" w:rsidRDefault="008F26CB" w:rsidP="00991791">
            <w:r>
              <w:t>100,0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BB61B2" w:rsidRDefault="008F26CB" w:rsidP="00991791">
            <w:pPr>
              <w:jc w:val="center"/>
            </w:pPr>
            <w:r w:rsidRPr="00BB61B2">
              <w:t>местный бюджет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17,1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2 235,6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rPr>
                <w:color w:val="FF0000"/>
              </w:rPr>
            </w:pPr>
            <w:r w:rsidRPr="002E69E8">
              <w:t>25,6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180,6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A02519" w:rsidRDefault="008F26CB" w:rsidP="00991791">
            <w:r w:rsidRPr="00A02519">
              <w:t>717,1</w:t>
            </w:r>
          </w:p>
        </w:tc>
        <w:tc>
          <w:tcPr>
            <w:tcW w:w="709" w:type="dxa"/>
          </w:tcPr>
          <w:p w:rsidR="008F26CB" w:rsidRPr="00A02519" w:rsidRDefault="008F26CB" w:rsidP="00991791">
            <w:r w:rsidRPr="00A02519">
              <w:t>2,0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A02519">
              <w:t>2,0</w:t>
            </w:r>
          </w:p>
        </w:tc>
        <w:tc>
          <w:tcPr>
            <w:tcW w:w="709" w:type="dxa"/>
          </w:tcPr>
          <w:p w:rsidR="008F26CB" w:rsidRPr="00A02519" w:rsidRDefault="008F26CB" w:rsidP="00991791">
            <w:r>
              <w:t>100,0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73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  <w:r w:rsidRPr="00883347">
              <w:rPr>
                <w:sz w:val="24"/>
                <w:szCs w:val="24"/>
              </w:rPr>
              <w:t>Реализация направления расходов основного мероприятия</w:t>
            </w:r>
            <w:proofErr w:type="gramStart"/>
            <w:r w:rsidRPr="00883347">
              <w:rPr>
                <w:sz w:val="24"/>
                <w:szCs w:val="24"/>
              </w:rPr>
              <w:t>"Р</w:t>
            </w:r>
            <w:proofErr w:type="gramEnd"/>
            <w:r w:rsidRPr="00883347">
              <w:rPr>
                <w:sz w:val="24"/>
                <w:szCs w:val="24"/>
              </w:rPr>
              <w:t xml:space="preserve">еализация мер по развитию физической культуры и спорта в сельском поселении </w:t>
            </w:r>
            <w:proofErr w:type="spellStart"/>
            <w:r w:rsidRPr="00883347">
              <w:rPr>
                <w:sz w:val="24"/>
                <w:szCs w:val="24"/>
              </w:rPr>
              <w:t>Студенский</w:t>
            </w:r>
            <w:proofErr w:type="spellEnd"/>
            <w:r w:rsidRPr="00883347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 xml:space="preserve">Всего, </w:t>
            </w:r>
            <w:proofErr w:type="spellStart"/>
            <w:r w:rsidRPr="00883347">
              <w:rPr>
                <w:sz w:val="24"/>
                <w:szCs w:val="24"/>
              </w:rPr>
              <w:t>тыс</w:t>
            </w:r>
            <w:proofErr w:type="gramStart"/>
            <w:r w:rsidRPr="00883347">
              <w:rPr>
                <w:sz w:val="24"/>
                <w:szCs w:val="24"/>
              </w:rPr>
              <w:t>.р</w:t>
            </w:r>
            <w:proofErr w:type="gramEnd"/>
            <w:r w:rsidRPr="0088334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17,1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2 235,6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470807" w:rsidRDefault="008F26CB" w:rsidP="00991791">
            <w:pPr>
              <w:rPr>
                <w:color w:val="FF0000"/>
              </w:rPr>
            </w:pPr>
            <w:r w:rsidRPr="002E69E8">
              <w:t>25,6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180,6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376D16" w:rsidRDefault="008F26CB" w:rsidP="00991791">
            <w:r w:rsidRPr="00376D16">
              <w:t>717,1</w:t>
            </w:r>
          </w:p>
        </w:tc>
        <w:tc>
          <w:tcPr>
            <w:tcW w:w="709" w:type="dxa"/>
          </w:tcPr>
          <w:p w:rsidR="008F26CB" w:rsidRPr="00376D16" w:rsidRDefault="008F26CB" w:rsidP="00991791">
            <w:r w:rsidRPr="00376D16">
              <w:t>2,0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376D16">
              <w:t>2,0</w:t>
            </w:r>
          </w:p>
        </w:tc>
        <w:tc>
          <w:tcPr>
            <w:tcW w:w="709" w:type="dxa"/>
          </w:tcPr>
          <w:p w:rsidR="008F26CB" w:rsidRPr="00376D16" w:rsidRDefault="008F26CB" w:rsidP="00991791">
            <w:r>
              <w:t>100,0</w:t>
            </w:r>
          </w:p>
        </w:tc>
      </w:tr>
      <w:tr w:rsidR="008F26CB" w:rsidRPr="00883347" w:rsidTr="00991791">
        <w:trPr>
          <w:trHeight w:val="705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BB61B2" w:rsidRDefault="008F26CB" w:rsidP="00991791">
            <w:pPr>
              <w:jc w:val="center"/>
            </w:pPr>
            <w:r w:rsidRPr="00BB61B2">
              <w:t>местный бюджет</w:t>
            </w:r>
          </w:p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8F26CB" w:rsidRPr="00883347" w:rsidRDefault="008F26CB" w:rsidP="00991791">
            <w:pPr>
              <w:jc w:val="center"/>
              <w:rPr>
                <w:sz w:val="24"/>
                <w:szCs w:val="24"/>
              </w:rPr>
            </w:pPr>
            <w:r w:rsidRPr="00883347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17,1</w:t>
            </w:r>
          </w:p>
        </w:tc>
        <w:tc>
          <w:tcPr>
            <w:tcW w:w="992" w:type="dxa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pPr>
              <w:jc w:val="center"/>
            </w:pPr>
            <w:r w:rsidRPr="00883347">
              <w:t>19,0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883347" w:rsidRDefault="008F26CB" w:rsidP="00991791">
            <w:r w:rsidRPr="00883347">
              <w:t>2 235,6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883347" w:rsidRDefault="008F26CB" w:rsidP="00991791">
            <w:r>
              <w:t>25,6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r w:rsidRPr="00BF2060">
              <w:t>180,6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9B47C1" w:rsidRDefault="008F26CB" w:rsidP="00991791">
            <w:r w:rsidRPr="009B47C1">
              <w:t>717,1</w:t>
            </w:r>
          </w:p>
        </w:tc>
        <w:tc>
          <w:tcPr>
            <w:tcW w:w="709" w:type="dxa"/>
          </w:tcPr>
          <w:p w:rsidR="008F26CB" w:rsidRPr="009B47C1" w:rsidRDefault="008F26CB" w:rsidP="00991791">
            <w:r w:rsidRPr="009B47C1">
              <w:t>2,0</w:t>
            </w:r>
          </w:p>
        </w:tc>
        <w:tc>
          <w:tcPr>
            <w:tcW w:w="850" w:type="dxa"/>
            <w:shd w:val="clear" w:color="auto" w:fill="auto"/>
          </w:tcPr>
          <w:p w:rsidR="008F26CB" w:rsidRDefault="008F26CB" w:rsidP="00991791">
            <w:r w:rsidRPr="009B47C1">
              <w:t>2,0</w:t>
            </w:r>
          </w:p>
        </w:tc>
        <w:tc>
          <w:tcPr>
            <w:tcW w:w="709" w:type="dxa"/>
          </w:tcPr>
          <w:p w:rsidR="008F26CB" w:rsidRPr="009B47C1" w:rsidRDefault="008F26CB" w:rsidP="00991791">
            <w:r>
              <w:t>100,0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74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D31F85" w:rsidRDefault="008F26CB" w:rsidP="00991791">
            <w:pPr>
              <w:rPr>
                <w:u w:val="single"/>
              </w:rPr>
            </w:pPr>
            <w:r w:rsidRPr="00D31F85">
              <w:rPr>
                <w:b/>
                <w:u w:val="single"/>
              </w:rPr>
              <w:t>Итого по Подпрограмме 4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 xml:space="preserve">Всего, </w:t>
            </w:r>
            <w:proofErr w:type="spellStart"/>
            <w:r w:rsidRPr="00D31F85">
              <w:rPr>
                <w:b/>
              </w:rPr>
              <w:t>тыс</w:t>
            </w:r>
            <w:proofErr w:type="gramStart"/>
            <w:r w:rsidRPr="00D31F85">
              <w:rPr>
                <w:b/>
              </w:rPr>
              <w:t>.р</w:t>
            </w:r>
            <w:proofErr w:type="gramEnd"/>
            <w:r w:rsidRPr="00D31F85">
              <w:rPr>
                <w:b/>
              </w:rPr>
              <w:t>уб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1866,7</w:t>
            </w:r>
          </w:p>
        </w:tc>
        <w:tc>
          <w:tcPr>
            <w:tcW w:w="992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2037,1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1310,5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 w:rsidRPr="00D31F85">
              <w:rPr>
                <w:b/>
              </w:rPr>
              <w:t>4 148,4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 w:rsidRPr="00D31F85">
              <w:rPr>
                <w:b/>
              </w:rPr>
              <w:t>2019,2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rPr>
                <w:b/>
              </w:rPr>
            </w:pPr>
            <w:r w:rsidRPr="00BF2060">
              <w:rPr>
                <w:b/>
              </w:rPr>
              <w:t>2392,6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2799,2</w:t>
            </w:r>
          </w:p>
        </w:tc>
        <w:tc>
          <w:tcPr>
            <w:tcW w:w="709" w:type="dxa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1543,9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1652,7</w:t>
            </w:r>
          </w:p>
        </w:tc>
        <w:tc>
          <w:tcPr>
            <w:tcW w:w="709" w:type="dxa"/>
          </w:tcPr>
          <w:p w:rsidR="008F26CB" w:rsidRDefault="008F26CB" w:rsidP="00991791">
            <w:pPr>
              <w:rPr>
                <w:b/>
              </w:rPr>
            </w:pPr>
            <w:r>
              <w:rPr>
                <w:b/>
              </w:rPr>
              <w:t>2100,0</w:t>
            </w:r>
          </w:p>
        </w:tc>
      </w:tr>
      <w:tr w:rsidR="008F26CB" w:rsidRPr="00883347" w:rsidTr="00991791"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D31F85" w:rsidRDefault="008F26CB" w:rsidP="00991791">
            <w:pPr>
              <w:rPr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местный   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1866,7</w:t>
            </w:r>
          </w:p>
        </w:tc>
        <w:tc>
          <w:tcPr>
            <w:tcW w:w="992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1042,7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978,3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3826,2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 w:rsidRPr="00D31F85">
              <w:rPr>
                <w:b/>
              </w:rPr>
              <w:t>1617,2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rPr>
                <w:b/>
              </w:rPr>
            </w:pPr>
            <w:r w:rsidRPr="00BF2060">
              <w:rPr>
                <w:b/>
              </w:rPr>
              <w:t>2392,6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C25853" w:rsidRDefault="008F26CB" w:rsidP="00991791">
            <w:pPr>
              <w:rPr>
                <w:b/>
              </w:rPr>
            </w:pPr>
            <w:r>
              <w:rPr>
                <w:b/>
              </w:rPr>
              <w:t>2799,2</w:t>
            </w:r>
          </w:p>
        </w:tc>
        <w:tc>
          <w:tcPr>
            <w:tcW w:w="709" w:type="dxa"/>
          </w:tcPr>
          <w:p w:rsidR="008F26CB" w:rsidRPr="00C25853" w:rsidRDefault="008F26CB" w:rsidP="00991791">
            <w:pPr>
              <w:rPr>
                <w:b/>
              </w:rPr>
            </w:pPr>
            <w:r w:rsidRPr="00C25853">
              <w:rPr>
                <w:b/>
              </w:rPr>
              <w:t>1543,9</w:t>
            </w:r>
          </w:p>
        </w:tc>
        <w:tc>
          <w:tcPr>
            <w:tcW w:w="850" w:type="dxa"/>
            <w:shd w:val="clear" w:color="auto" w:fill="auto"/>
          </w:tcPr>
          <w:p w:rsidR="008F26CB" w:rsidRPr="00C25853" w:rsidRDefault="008F26CB" w:rsidP="00991791">
            <w:pPr>
              <w:rPr>
                <w:b/>
              </w:rPr>
            </w:pPr>
            <w:r>
              <w:rPr>
                <w:b/>
              </w:rPr>
              <w:t>1541,9</w:t>
            </w:r>
          </w:p>
        </w:tc>
        <w:tc>
          <w:tcPr>
            <w:tcW w:w="709" w:type="dxa"/>
          </w:tcPr>
          <w:p w:rsidR="008F26CB" w:rsidRDefault="008F26CB" w:rsidP="00991791">
            <w:pPr>
              <w:rPr>
                <w:b/>
              </w:rPr>
            </w:pPr>
            <w:r>
              <w:rPr>
                <w:b/>
              </w:rPr>
              <w:t>2100,0</w:t>
            </w:r>
          </w:p>
        </w:tc>
      </w:tr>
      <w:tr w:rsidR="008F26CB" w:rsidRPr="00883347" w:rsidTr="00991791">
        <w:trPr>
          <w:trHeight w:val="516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D31F85" w:rsidRDefault="008F26CB" w:rsidP="00991791">
            <w:pPr>
              <w:rPr>
                <w:color w:val="000000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районный</w:t>
            </w:r>
          </w:p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 xml:space="preserve">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280,7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332,2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332,2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 w:rsidRPr="00D31F85">
              <w:rPr>
                <w:b/>
              </w:rPr>
              <w:t>402,0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rPr>
                <w:b/>
              </w:rPr>
            </w:pPr>
            <w:r w:rsidRPr="00BF2060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C25853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8F26CB" w:rsidRPr="00C25853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C25853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8F26CB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F26CB" w:rsidRPr="00883347" w:rsidTr="00991791">
        <w:trPr>
          <w:trHeight w:val="516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/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D31F85" w:rsidRDefault="008F26CB" w:rsidP="00991791">
            <w:pPr>
              <w:rPr>
                <w:color w:val="000000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областной бюджет</w:t>
            </w:r>
          </w:p>
          <w:p w:rsidR="008F26CB" w:rsidRPr="00D31F85" w:rsidRDefault="008F26CB" w:rsidP="00991791">
            <w:pPr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713,7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 w:rsidRPr="00D31F85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F2060" w:rsidRDefault="008F26CB" w:rsidP="00991791">
            <w:pPr>
              <w:rPr>
                <w:b/>
              </w:rPr>
            </w:pPr>
            <w:r w:rsidRPr="00BF2060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 w:rsidRPr="00D31F85">
              <w:rPr>
                <w:b/>
              </w:rPr>
              <w:t>0,0</w:t>
            </w:r>
          </w:p>
        </w:tc>
        <w:tc>
          <w:tcPr>
            <w:tcW w:w="709" w:type="dxa"/>
          </w:tcPr>
          <w:p w:rsidR="008F26CB" w:rsidRPr="00D31F85" w:rsidRDefault="008F26CB" w:rsidP="00991791">
            <w:pPr>
              <w:rPr>
                <w:b/>
              </w:rPr>
            </w:pPr>
            <w:r w:rsidRPr="00D31F85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108,8</w:t>
            </w:r>
          </w:p>
        </w:tc>
        <w:tc>
          <w:tcPr>
            <w:tcW w:w="709" w:type="dxa"/>
          </w:tcPr>
          <w:p w:rsidR="008F26CB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F26CB" w:rsidRPr="00883347" w:rsidTr="00991791">
        <w:trPr>
          <w:trHeight w:val="516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F26CB" w:rsidRPr="00883347" w:rsidRDefault="008F26CB" w:rsidP="00991791">
            <w:r>
              <w:t>75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8F26CB" w:rsidRPr="00D31F85" w:rsidRDefault="008F26CB" w:rsidP="00991791">
            <w:pPr>
              <w:rPr>
                <w:color w:val="000000"/>
                <w:u w:val="single"/>
              </w:rPr>
            </w:pPr>
          </w:p>
          <w:p w:rsidR="008F26CB" w:rsidRPr="00D31F85" w:rsidRDefault="008F26CB" w:rsidP="00991791">
            <w:pPr>
              <w:rPr>
                <w:b/>
                <w:color w:val="000000"/>
                <w:u w:val="single"/>
              </w:rPr>
            </w:pPr>
            <w:r w:rsidRPr="00D31F85">
              <w:rPr>
                <w:b/>
                <w:color w:val="000000"/>
                <w:u w:val="single"/>
              </w:rPr>
              <w:t>ВСЕГО   ПО   ПРОГРАММЕ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 xml:space="preserve">Всего, </w:t>
            </w:r>
            <w:proofErr w:type="spellStart"/>
            <w:r w:rsidRPr="00D31F85">
              <w:rPr>
                <w:b/>
              </w:rPr>
              <w:t>тыс</w:t>
            </w:r>
            <w:proofErr w:type="gramStart"/>
            <w:r w:rsidRPr="00D31F85">
              <w:rPr>
                <w:b/>
              </w:rPr>
              <w:t>.р</w:t>
            </w:r>
            <w:proofErr w:type="gramEnd"/>
            <w:r w:rsidRPr="00D31F85">
              <w:rPr>
                <w:b/>
              </w:rPr>
              <w:t>уб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6491,6</w:t>
            </w:r>
          </w:p>
        </w:tc>
        <w:tc>
          <w:tcPr>
            <w:tcW w:w="992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4830,2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5914,6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8 202,9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 w:rsidRPr="00D31F85">
              <w:rPr>
                <w:b/>
              </w:rPr>
              <w:t>7686,1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C25853" w:rsidRDefault="008F26CB" w:rsidP="00991791">
            <w:pPr>
              <w:jc w:val="center"/>
              <w:rPr>
                <w:b/>
                <w:color w:val="FF0000"/>
              </w:rPr>
            </w:pPr>
            <w:r w:rsidRPr="00BF2060">
              <w:rPr>
                <w:b/>
              </w:rPr>
              <w:t>8835,7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8351,5</w:t>
            </w:r>
          </w:p>
        </w:tc>
        <w:tc>
          <w:tcPr>
            <w:tcW w:w="709" w:type="dxa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4214,3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4223,1</w:t>
            </w:r>
          </w:p>
        </w:tc>
        <w:tc>
          <w:tcPr>
            <w:tcW w:w="709" w:type="dxa"/>
          </w:tcPr>
          <w:p w:rsidR="008F26CB" w:rsidRDefault="008F26CB" w:rsidP="00991791">
            <w:pPr>
              <w:rPr>
                <w:b/>
              </w:rPr>
            </w:pPr>
            <w:r>
              <w:rPr>
                <w:b/>
              </w:rPr>
              <w:t>5147,1</w:t>
            </w:r>
          </w:p>
        </w:tc>
      </w:tr>
      <w:tr w:rsidR="008F26CB" w:rsidRPr="00883347" w:rsidTr="00991791">
        <w:trPr>
          <w:trHeight w:val="428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D31F85" w:rsidRDefault="008F26CB" w:rsidP="00991791">
            <w:pPr>
              <w:rPr>
                <w:color w:val="000000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 xml:space="preserve">местный </w:t>
            </w:r>
          </w:p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 w:rsidRPr="00D31F85">
              <w:rPr>
                <w:b/>
              </w:rPr>
              <w:t>6395,0</w:t>
            </w:r>
          </w:p>
        </w:tc>
        <w:tc>
          <w:tcPr>
            <w:tcW w:w="992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2769,4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4139,8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6701,7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5897,8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27407" w:rsidRDefault="008F26CB" w:rsidP="00991791">
            <w:pPr>
              <w:jc w:val="center"/>
              <w:rPr>
                <w:b/>
              </w:rPr>
            </w:pPr>
            <w:r w:rsidRPr="00B27407">
              <w:rPr>
                <w:b/>
              </w:rPr>
              <w:t>6088,3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8341,1</w:t>
            </w:r>
          </w:p>
        </w:tc>
        <w:tc>
          <w:tcPr>
            <w:tcW w:w="709" w:type="dxa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4203,9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4103,9</w:t>
            </w:r>
          </w:p>
        </w:tc>
        <w:tc>
          <w:tcPr>
            <w:tcW w:w="709" w:type="dxa"/>
          </w:tcPr>
          <w:p w:rsidR="008F26CB" w:rsidRDefault="008F26CB" w:rsidP="00991791">
            <w:pPr>
              <w:rPr>
                <w:b/>
              </w:rPr>
            </w:pPr>
            <w:r>
              <w:rPr>
                <w:b/>
              </w:rPr>
              <w:t>5147,1</w:t>
            </w:r>
          </w:p>
        </w:tc>
      </w:tr>
      <w:tr w:rsidR="008F26CB" w:rsidRPr="00883347" w:rsidTr="00991791">
        <w:trPr>
          <w:trHeight w:val="354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D31F85" w:rsidRDefault="008F26CB" w:rsidP="00991791">
            <w:pPr>
              <w:rPr>
                <w:color w:val="000000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 xml:space="preserve"> районный 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1340,1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1346,6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1495,2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1625,8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27407" w:rsidRDefault="008F26CB" w:rsidP="00991791">
            <w:pPr>
              <w:jc w:val="center"/>
              <w:rPr>
                <w:b/>
              </w:rPr>
            </w:pPr>
            <w:r w:rsidRPr="00B27407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8F26CB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F26CB" w:rsidRPr="00883347" w:rsidTr="00991791">
        <w:trPr>
          <w:trHeight w:val="516"/>
        </w:trPr>
        <w:tc>
          <w:tcPr>
            <w:tcW w:w="537" w:type="dxa"/>
            <w:gridSpan w:val="3"/>
            <w:vMerge/>
            <w:shd w:val="clear" w:color="auto" w:fill="auto"/>
          </w:tcPr>
          <w:p w:rsidR="008F26CB" w:rsidRPr="00883347" w:rsidRDefault="008F26CB" w:rsidP="00991791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8F26CB" w:rsidRPr="00D31F85" w:rsidRDefault="008F26CB" w:rsidP="00991791">
            <w:pPr>
              <w:rPr>
                <w:color w:val="000000"/>
                <w:u w:val="single"/>
              </w:rPr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областной бюджет</w:t>
            </w:r>
          </w:p>
        </w:tc>
        <w:tc>
          <w:tcPr>
            <w:tcW w:w="776" w:type="dxa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 w:rsidRPr="00D31F85">
              <w:rPr>
                <w:b/>
              </w:rPr>
              <w:t>96,6</w:t>
            </w:r>
          </w:p>
        </w:tc>
        <w:tc>
          <w:tcPr>
            <w:tcW w:w="992" w:type="dxa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 w:rsidRPr="00D31F85">
              <w:rPr>
                <w:b/>
              </w:rPr>
              <w:t>720,7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428,2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6,0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26CB" w:rsidRPr="00D31F85" w:rsidRDefault="008F26CB" w:rsidP="00991791">
            <w:pPr>
              <w:jc w:val="center"/>
              <w:rPr>
                <w:b/>
              </w:rPr>
            </w:pPr>
            <w:r w:rsidRPr="00D31F85">
              <w:rPr>
                <w:b/>
              </w:rPr>
              <w:t>162,5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6CB" w:rsidRPr="00B27407" w:rsidRDefault="008F26CB" w:rsidP="00991791">
            <w:pPr>
              <w:rPr>
                <w:b/>
              </w:rPr>
            </w:pPr>
            <w:r w:rsidRPr="00B27407">
              <w:rPr>
                <w:b/>
              </w:rPr>
              <w:t>502,4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709" w:type="dxa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850" w:type="dxa"/>
            <w:shd w:val="clear" w:color="auto" w:fill="auto"/>
          </w:tcPr>
          <w:p w:rsidR="008F26CB" w:rsidRPr="00D31F85" w:rsidRDefault="008F26CB" w:rsidP="00991791">
            <w:pPr>
              <w:rPr>
                <w:b/>
              </w:rPr>
            </w:pPr>
            <w:r>
              <w:rPr>
                <w:b/>
              </w:rPr>
              <w:t>119,2</w:t>
            </w:r>
          </w:p>
        </w:tc>
        <w:tc>
          <w:tcPr>
            <w:tcW w:w="709" w:type="dxa"/>
          </w:tcPr>
          <w:p w:rsidR="008F26CB" w:rsidRDefault="008F26CB" w:rsidP="0099179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ПАСПОРТ</w:t>
      </w: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Подпрограммы 1 муниципальной Программы</w:t>
      </w:r>
    </w:p>
    <w:p w:rsidR="008F26CB" w:rsidRPr="007400FD" w:rsidRDefault="008F26CB" w:rsidP="008F26CB">
      <w:pPr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 xml:space="preserve">"Повышение эффективности деятельности органов местного самоуправления сельского </w:t>
      </w:r>
      <w:proofErr w:type="spellStart"/>
      <w:r w:rsidRPr="007400FD">
        <w:rPr>
          <w:b/>
          <w:sz w:val="24"/>
          <w:szCs w:val="24"/>
        </w:rPr>
        <w:t>поселенияСтуденский</w:t>
      </w:r>
      <w:proofErr w:type="spellEnd"/>
      <w:r w:rsidRPr="007400FD">
        <w:rPr>
          <w:b/>
          <w:sz w:val="24"/>
          <w:szCs w:val="24"/>
        </w:rPr>
        <w:t xml:space="preserve"> сельсовет ".</w:t>
      </w: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400FD">
        <w:rPr>
          <w:sz w:val="24"/>
          <w:szCs w:val="24"/>
        </w:rPr>
        <w:t>(далее – Подпрограммы)</w:t>
      </w: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10652"/>
      </w:tblGrid>
      <w:tr w:rsidR="008F26CB" w:rsidRPr="007400FD" w:rsidTr="00991791">
        <w:trPr>
          <w:trHeight w:val="25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CB" w:rsidRPr="007400FD" w:rsidRDefault="008F26CB" w:rsidP="0099179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F26CB" w:rsidRPr="007400FD" w:rsidRDefault="008F26CB" w:rsidP="0099179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26CB" w:rsidRPr="007400FD" w:rsidTr="00991791">
        <w:trPr>
          <w:trHeight w:val="25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CB" w:rsidRPr="007400FD" w:rsidRDefault="008F26CB" w:rsidP="00991791">
            <w:pPr>
              <w:jc w:val="both"/>
              <w:rPr>
                <w:color w:val="000000"/>
                <w:sz w:val="24"/>
                <w:szCs w:val="24"/>
              </w:rPr>
            </w:pPr>
            <w:r w:rsidRPr="007400FD">
              <w:rPr>
                <w:color w:val="000000"/>
                <w:sz w:val="24"/>
                <w:szCs w:val="24"/>
              </w:rPr>
              <w:t>1.Повышение качества муниципального управления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</w:tr>
      <w:tr w:rsidR="008F26CB" w:rsidRPr="007400FD" w:rsidTr="00991791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7400FD">
              <w:rPr>
                <w:sz w:val="24"/>
                <w:szCs w:val="24"/>
                <w:u w:val="single"/>
              </w:rPr>
              <w:t>Показатель</w:t>
            </w:r>
            <w:proofErr w:type="gramStart"/>
            <w:r w:rsidRPr="007400FD">
              <w:rPr>
                <w:sz w:val="24"/>
                <w:szCs w:val="24"/>
                <w:u w:val="single"/>
              </w:rPr>
              <w:t>1</w:t>
            </w:r>
            <w:proofErr w:type="gramEnd"/>
            <w:r w:rsidRPr="007400FD">
              <w:rPr>
                <w:sz w:val="24"/>
                <w:szCs w:val="24"/>
                <w:u w:val="single"/>
              </w:rPr>
              <w:t xml:space="preserve"> задачи 1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Количество муниципальных служащих и лиц, замещающих муниципальные должности, прошедших повышение квалификации, чел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7400FD">
              <w:rPr>
                <w:sz w:val="24"/>
                <w:szCs w:val="24"/>
                <w:u w:val="single"/>
              </w:rPr>
              <w:t>Показатель 2 задачи 1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системами, %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  <w:u w:val="single"/>
              </w:rPr>
            </w:pPr>
            <w:r w:rsidRPr="007400FD">
              <w:rPr>
                <w:sz w:val="24"/>
                <w:szCs w:val="24"/>
                <w:u w:val="single"/>
              </w:rPr>
              <w:t xml:space="preserve">Показатель 3 задачи 1 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Доля ЛПХ, занесенных в электронный </w:t>
            </w:r>
            <w:proofErr w:type="spellStart"/>
            <w:r w:rsidRPr="007400FD">
              <w:rPr>
                <w:sz w:val="24"/>
                <w:szCs w:val="24"/>
              </w:rPr>
              <w:t>похозяйственный</w:t>
            </w:r>
            <w:proofErr w:type="spellEnd"/>
            <w:r w:rsidRPr="007400FD">
              <w:rPr>
                <w:sz w:val="24"/>
                <w:szCs w:val="24"/>
              </w:rPr>
              <w:t xml:space="preserve"> учет</w:t>
            </w:r>
            <w:proofErr w:type="gramStart"/>
            <w:r w:rsidRPr="007400FD">
              <w:rPr>
                <w:sz w:val="24"/>
                <w:szCs w:val="24"/>
              </w:rPr>
              <w:t xml:space="preserve"> ,</w:t>
            </w:r>
            <w:proofErr w:type="gramEnd"/>
            <w:r w:rsidRPr="007400FD">
              <w:rPr>
                <w:sz w:val="24"/>
                <w:szCs w:val="24"/>
              </w:rPr>
              <w:t xml:space="preserve"> %</w:t>
            </w:r>
          </w:p>
        </w:tc>
      </w:tr>
      <w:tr w:rsidR="008F26CB" w:rsidRPr="007400FD" w:rsidTr="00991791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2016 – 202</w:t>
            </w:r>
            <w:r>
              <w:rPr>
                <w:sz w:val="24"/>
                <w:szCs w:val="24"/>
                <w:lang w:val="en-US"/>
              </w:rPr>
              <w:t>5</w:t>
            </w:r>
            <w:r w:rsidRPr="007400FD">
              <w:rPr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8F26CB" w:rsidRPr="007400FD" w:rsidTr="00991791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Объемы финансирования Подпрограммы, в том числе по годам реализации </w:t>
            </w:r>
          </w:p>
        </w:tc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Объемы финансирования, связанные с реализацией Подпрограммы предположительно составят всего –  </w:t>
            </w:r>
            <w:r>
              <w:rPr>
                <w:sz w:val="24"/>
                <w:szCs w:val="24"/>
              </w:rPr>
              <w:t>21920,5</w:t>
            </w:r>
            <w:r w:rsidRPr="007400FD">
              <w:rPr>
                <w:sz w:val="24"/>
                <w:szCs w:val="24"/>
              </w:rPr>
              <w:t xml:space="preserve"> тыс. руб., из них: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2016 год – 2330,0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2017 год –  1372,5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2018 год – 2195,1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2019 год – 1982,6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2345,5</w:t>
            </w:r>
            <w:r w:rsidRPr="007400FD">
              <w:rPr>
                <w:sz w:val="24"/>
                <w:szCs w:val="24"/>
              </w:rPr>
              <w:t xml:space="preserve">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2615,8</w:t>
            </w:r>
            <w:r w:rsidRPr="007400FD">
              <w:rPr>
                <w:sz w:val="24"/>
                <w:szCs w:val="24"/>
              </w:rPr>
              <w:t xml:space="preserve"> тыс. </w:t>
            </w:r>
            <w:proofErr w:type="spellStart"/>
            <w:r w:rsidRPr="007400FD">
              <w:rPr>
                <w:sz w:val="24"/>
                <w:szCs w:val="24"/>
              </w:rPr>
              <w:t>руб</w:t>
            </w:r>
            <w:proofErr w:type="spellEnd"/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2395,8</w:t>
            </w:r>
            <w:r w:rsidRPr="007400FD">
              <w:rPr>
                <w:sz w:val="24"/>
                <w:szCs w:val="24"/>
              </w:rPr>
              <w:t xml:space="preserve"> тыс. </w:t>
            </w:r>
            <w:proofErr w:type="spellStart"/>
            <w:r w:rsidRPr="007400FD">
              <w:rPr>
                <w:sz w:val="24"/>
                <w:szCs w:val="24"/>
              </w:rPr>
              <w:t>руб</w:t>
            </w:r>
            <w:proofErr w:type="spellEnd"/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2418,0</w:t>
            </w:r>
            <w:r w:rsidRPr="007400FD">
              <w:rPr>
                <w:sz w:val="24"/>
                <w:szCs w:val="24"/>
              </w:rPr>
              <w:t xml:space="preserve"> тыс. </w:t>
            </w:r>
            <w:proofErr w:type="spellStart"/>
            <w:r w:rsidRPr="007400FD">
              <w:rPr>
                <w:sz w:val="24"/>
                <w:szCs w:val="24"/>
              </w:rPr>
              <w:t>руб</w:t>
            </w:r>
            <w:proofErr w:type="spellEnd"/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2365,6</w:t>
            </w:r>
            <w:r w:rsidRPr="007400FD">
              <w:rPr>
                <w:sz w:val="24"/>
                <w:szCs w:val="24"/>
              </w:rPr>
              <w:t xml:space="preserve"> тыс. </w:t>
            </w:r>
            <w:proofErr w:type="spellStart"/>
            <w:r w:rsidRPr="007400FD">
              <w:rPr>
                <w:sz w:val="24"/>
                <w:szCs w:val="24"/>
              </w:rPr>
              <w:t>руб</w:t>
            </w:r>
            <w:proofErr w:type="spellEnd"/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1899,6 тыс. руб.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8F26CB" w:rsidRPr="007400FD" w:rsidTr="00991791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В результате реализации Подпрограммы ожидается обеспечение долгосрочной сбалансированности и устойчивости бюджетной системы, повышение качества управления муниципальными финансами поселения, исполнение бюджета поселения по доходам, без учета безвозмездных поступлений, к утвержденному плану – до 100 %.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</w:tr>
    </w:tbl>
    <w:p w:rsidR="008F26CB" w:rsidRPr="007400FD" w:rsidRDefault="008F26CB" w:rsidP="008F26CB">
      <w:pPr>
        <w:rPr>
          <w:b/>
          <w:sz w:val="24"/>
          <w:szCs w:val="24"/>
        </w:rPr>
      </w:pPr>
    </w:p>
    <w:p w:rsidR="008F26CB" w:rsidRPr="007400FD" w:rsidRDefault="008F26CB" w:rsidP="008F26CB">
      <w:pPr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Текстовая часть Подпрограммы</w:t>
      </w:r>
    </w:p>
    <w:p w:rsidR="008F26CB" w:rsidRPr="007400FD" w:rsidRDefault="008F26CB" w:rsidP="008F26CB">
      <w:pPr>
        <w:jc w:val="center"/>
        <w:rPr>
          <w:b/>
          <w:sz w:val="24"/>
          <w:szCs w:val="24"/>
        </w:rPr>
      </w:pPr>
    </w:p>
    <w:p w:rsidR="008F26CB" w:rsidRPr="007400FD" w:rsidRDefault="008F26CB" w:rsidP="00656FC5">
      <w:pPr>
        <w:numPr>
          <w:ilvl w:val="0"/>
          <w:numId w:val="2"/>
        </w:numPr>
        <w:rPr>
          <w:sz w:val="24"/>
          <w:szCs w:val="24"/>
        </w:rPr>
      </w:pPr>
      <w:r w:rsidRPr="007400FD">
        <w:rPr>
          <w:b/>
          <w:sz w:val="24"/>
          <w:szCs w:val="24"/>
        </w:rPr>
        <w:t xml:space="preserve">Краткая характеристика сферы реализации Подпрограммы, описание </w:t>
      </w:r>
    </w:p>
    <w:p w:rsidR="008F26CB" w:rsidRPr="007400FD" w:rsidRDefault="008F26CB" w:rsidP="008F26CB">
      <w:pPr>
        <w:rPr>
          <w:sz w:val="24"/>
          <w:szCs w:val="24"/>
        </w:rPr>
      </w:pPr>
      <w:r w:rsidRPr="007400FD">
        <w:rPr>
          <w:b/>
          <w:sz w:val="24"/>
          <w:szCs w:val="24"/>
        </w:rPr>
        <w:t>основных проблем и рисков в указанной сфере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Бюджет сельского поселения является дотационным. 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  <w:r w:rsidRPr="007400FD">
        <w:rPr>
          <w:b/>
          <w:sz w:val="24"/>
          <w:szCs w:val="24"/>
        </w:rPr>
        <w:t>Основная проблема</w:t>
      </w:r>
      <w:r w:rsidRPr="007400FD">
        <w:rPr>
          <w:sz w:val="24"/>
          <w:szCs w:val="24"/>
        </w:rPr>
        <w:t xml:space="preserve"> – невысокий уровень собственных доходов, недостаточное развитие налогооблагаемой базы.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  <w:r w:rsidRPr="007400FD">
        <w:rPr>
          <w:b/>
          <w:sz w:val="24"/>
          <w:szCs w:val="24"/>
        </w:rPr>
        <w:t>Основными рисками</w:t>
      </w:r>
      <w:r w:rsidRPr="007400FD">
        <w:rPr>
          <w:sz w:val="24"/>
          <w:szCs w:val="24"/>
        </w:rPr>
        <w:t xml:space="preserve">   реализации Подпрограммы являются:</w:t>
      </w:r>
    </w:p>
    <w:p w:rsidR="008F26CB" w:rsidRPr="007400FD" w:rsidRDefault="008F26CB" w:rsidP="008F26CB">
      <w:pPr>
        <w:widowControl/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 - уменьшение сбора собственных доходов;</w:t>
      </w:r>
    </w:p>
    <w:p w:rsidR="008F26CB" w:rsidRPr="007400FD" w:rsidRDefault="008F26CB" w:rsidP="008F26CB">
      <w:pPr>
        <w:widowControl/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 - недофинансирование мероприятий программы.</w:t>
      </w:r>
    </w:p>
    <w:p w:rsidR="008F26CB" w:rsidRPr="007400FD" w:rsidRDefault="008F26CB" w:rsidP="008F26CB">
      <w:pPr>
        <w:widowControl/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  К мерам минимизации влияния рисков относятся: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  <w:r w:rsidRPr="007400FD">
        <w:rPr>
          <w:sz w:val="24"/>
          <w:szCs w:val="24"/>
        </w:rPr>
        <w:t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  <w:r w:rsidRPr="007400FD">
        <w:rPr>
          <w:sz w:val="24"/>
          <w:szCs w:val="24"/>
        </w:rPr>
        <w:t>2. Контроль выполнения показателей на всех стадиях реализации Подпрограммы.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</w:p>
    <w:p w:rsidR="008F26CB" w:rsidRPr="007400FD" w:rsidRDefault="008F26CB" w:rsidP="008F26CB">
      <w:pPr>
        <w:widowControl/>
        <w:ind w:left="1080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2.Задачи, показатели задач Подпрограммы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  Подпрограмма является инструментом для совершенствования подготовки, переподготовки и повышения квалификации кадров органов местного самоуправления района, повышения качества  муниципального  управления с использованием информационно-коммуникационных технологий. 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</w:p>
    <w:p w:rsidR="008F26CB" w:rsidRPr="007400FD" w:rsidRDefault="008F26CB" w:rsidP="008F26CB">
      <w:pPr>
        <w:jc w:val="both"/>
        <w:rPr>
          <w:color w:val="000000"/>
          <w:sz w:val="24"/>
          <w:szCs w:val="24"/>
        </w:rPr>
      </w:pPr>
      <w:r w:rsidRPr="007400FD">
        <w:rPr>
          <w:b/>
          <w:sz w:val="24"/>
          <w:szCs w:val="24"/>
        </w:rPr>
        <w:t>Задача Подпрограммы</w:t>
      </w:r>
      <w:r w:rsidRPr="007400FD">
        <w:rPr>
          <w:sz w:val="24"/>
          <w:szCs w:val="24"/>
        </w:rPr>
        <w:t xml:space="preserve"> - </w:t>
      </w:r>
      <w:r w:rsidRPr="007400FD">
        <w:rPr>
          <w:color w:val="000000"/>
          <w:sz w:val="24"/>
          <w:szCs w:val="24"/>
        </w:rPr>
        <w:t>повышение качества муниципального управления.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  <w:r w:rsidRPr="007400FD">
        <w:rPr>
          <w:b/>
          <w:sz w:val="24"/>
          <w:szCs w:val="24"/>
        </w:rPr>
        <w:t>Показателями задачи</w:t>
      </w:r>
      <w:r w:rsidRPr="007400FD">
        <w:rPr>
          <w:sz w:val="24"/>
          <w:szCs w:val="24"/>
        </w:rPr>
        <w:t xml:space="preserve"> являются: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  1.Количество муниципальных служащих и лиц, замещающих муниципальные должности, прошедших повышение квалификации, чел.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   2.Доля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системами, %</w:t>
      </w:r>
    </w:p>
    <w:p w:rsidR="008F26CB" w:rsidRPr="007400FD" w:rsidRDefault="008F26CB" w:rsidP="008F26CB">
      <w:pPr>
        <w:ind w:firstLine="708"/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3.Доля ЛПХ, занесенных в электронный </w:t>
      </w:r>
      <w:proofErr w:type="spellStart"/>
      <w:r w:rsidRPr="007400FD">
        <w:rPr>
          <w:sz w:val="24"/>
          <w:szCs w:val="24"/>
        </w:rPr>
        <w:t>похозяйственный</w:t>
      </w:r>
      <w:proofErr w:type="spellEnd"/>
      <w:r w:rsidRPr="007400FD">
        <w:rPr>
          <w:sz w:val="24"/>
          <w:szCs w:val="24"/>
        </w:rPr>
        <w:t xml:space="preserve"> учет</w:t>
      </w:r>
      <w:proofErr w:type="gramStart"/>
      <w:r w:rsidRPr="007400FD">
        <w:rPr>
          <w:sz w:val="24"/>
          <w:szCs w:val="24"/>
        </w:rPr>
        <w:t xml:space="preserve"> ,</w:t>
      </w:r>
      <w:proofErr w:type="gramEnd"/>
      <w:r w:rsidRPr="007400FD">
        <w:rPr>
          <w:sz w:val="24"/>
          <w:szCs w:val="24"/>
        </w:rPr>
        <w:t xml:space="preserve"> %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</w:p>
    <w:p w:rsidR="008F26CB" w:rsidRPr="007400FD" w:rsidRDefault="008F26CB" w:rsidP="008F26CB">
      <w:pPr>
        <w:widowControl/>
        <w:ind w:left="851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3.Сроки и этапы реализации Подпрограммы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  <w:r w:rsidRPr="007400FD">
        <w:rPr>
          <w:sz w:val="24"/>
          <w:szCs w:val="24"/>
        </w:rPr>
        <w:t>Срок реализации Подпрограммы охватывает период 2016 – 202</w:t>
      </w:r>
      <w:r>
        <w:rPr>
          <w:sz w:val="24"/>
          <w:szCs w:val="24"/>
        </w:rPr>
        <w:t>5</w:t>
      </w:r>
      <w:r w:rsidRPr="007400FD">
        <w:rPr>
          <w:sz w:val="24"/>
          <w:szCs w:val="24"/>
        </w:rPr>
        <w:t xml:space="preserve"> годов без выделения этапов.</w:t>
      </w:r>
    </w:p>
    <w:p w:rsidR="008F26CB" w:rsidRPr="007400FD" w:rsidRDefault="008F26CB" w:rsidP="008F26CB">
      <w:pPr>
        <w:widowControl/>
        <w:ind w:left="1080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ind w:left="360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 xml:space="preserve">         4.Основное мероприятие  Подпрограммы - </w:t>
      </w:r>
      <w:r w:rsidRPr="007400FD">
        <w:rPr>
          <w:sz w:val="24"/>
          <w:szCs w:val="24"/>
        </w:rPr>
        <w:t xml:space="preserve">"Реализация мер по повышению эффективности деятельности органов местного самоуправления сельского </w:t>
      </w:r>
      <w:proofErr w:type="spellStart"/>
      <w:r w:rsidRPr="007400FD">
        <w:rPr>
          <w:sz w:val="24"/>
          <w:szCs w:val="24"/>
        </w:rPr>
        <w:t>поселенияСтуденский</w:t>
      </w:r>
      <w:proofErr w:type="spellEnd"/>
      <w:r w:rsidRPr="007400FD">
        <w:rPr>
          <w:sz w:val="24"/>
          <w:szCs w:val="24"/>
        </w:rPr>
        <w:t xml:space="preserve"> сельсовет"</w:t>
      </w:r>
    </w:p>
    <w:p w:rsidR="008F26CB" w:rsidRPr="007400FD" w:rsidRDefault="008F26CB" w:rsidP="008F26CB">
      <w:pPr>
        <w:widowControl/>
        <w:ind w:left="1080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ind w:left="708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5.Объем финансовых ресурсов, необходимых для реализации Подпрограммы</w:t>
      </w:r>
    </w:p>
    <w:p w:rsidR="008F26CB" w:rsidRPr="007400FD" w:rsidRDefault="008F26CB" w:rsidP="008F26CB">
      <w:pPr>
        <w:widowControl/>
        <w:jc w:val="both"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 xml:space="preserve">           Общий объем финансирования  Подпрограммы в 2016-202</w:t>
      </w:r>
      <w:r>
        <w:rPr>
          <w:rFonts w:cs="Arial"/>
          <w:sz w:val="24"/>
          <w:szCs w:val="24"/>
        </w:rPr>
        <w:t>5</w:t>
      </w:r>
      <w:r w:rsidRPr="007400FD">
        <w:rPr>
          <w:rFonts w:cs="Arial"/>
          <w:sz w:val="24"/>
          <w:szCs w:val="24"/>
        </w:rPr>
        <w:t xml:space="preserve"> гг. предположительно составит:</w:t>
      </w:r>
    </w:p>
    <w:p w:rsidR="008F26CB" w:rsidRPr="007400FD" w:rsidRDefault="008F26CB" w:rsidP="008F26CB">
      <w:pPr>
        <w:widowControl/>
        <w:jc w:val="both"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 xml:space="preserve">               всего     - </w:t>
      </w:r>
      <w:r>
        <w:rPr>
          <w:rFonts w:cs="Arial"/>
          <w:sz w:val="24"/>
          <w:szCs w:val="24"/>
        </w:rPr>
        <w:t>21920,5</w:t>
      </w:r>
      <w:r w:rsidRPr="007400FD">
        <w:rPr>
          <w:rFonts w:cs="Arial"/>
          <w:sz w:val="24"/>
          <w:szCs w:val="24"/>
        </w:rPr>
        <w:t xml:space="preserve"> тыс. руб., </w:t>
      </w:r>
      <w:r w:rsidRPr="007400FD">
        <w:rPr>
          <w:rFonts w:cs="Arial"/>
          <w:i/>
          <w:sz w:val="24"/>
          <w:szCs w:val="24"/>
        </w:rPr>
        <w:t xml:space="preserve"> в том числе:</w:t>
      </w:r>
    </w:p>
    <w:p w:rsidR="008F26CB" w:rsidRPr="007400FD" w:rsidRDefault="008F26CB" w:rsidP="008F26CB">
      <w:pPr>
        <w:widowControl/>
        <w:ind w:firstLine="851"/>
        <w:jc w:val="both"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>за счет средств местного бюджета –14 292,9 тыс. руб.</w:t>
      </w:r>
    </w:p>
    <w:p w:rsidR="008F26CB" w:rsidRPr="007400FD" w:rsidRDefault="008F26CB" w:rsidP="008F26CB">
      <w:pPr>
        <w:widowControl/>
        <w:ind w:firstLine="851"/>
        <w:jc w:val="both"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 xml:space="preserve">за счет средств районного бюджета </w:t>
      </w:r>
      <w:r>
        <w:rPr>
          <w:rFonts w:cs="Arial"/>
          <w:sz w:val="24"/>
          <w:szCs w:val="24"/>
        </w:rPr>
        <w:t>–14 211,8</w:t>
      </w:r>
      <w:r w:rsidRPr="007400FD">
        <w:rPr>
          <w:rFonts w:cs="Arial"/>
          <w:sz w:val="24"/>
          <w:szCs w:val="24"/>
        </w:rPr>
        <w:t xml:space="preserve"> тыс. руб.;</w:t>
      </w:r>
    </w:p>
    <w:p w:rsidR="008F26CB" w:rsidRPr="007400FD" w:rsidRDefault="008F26CB" w:rsidP="008F26CB">
      <w:pPr>
        <w:widowControl/>
        <w:ind w:firstLine="851"/>
        <w:jc w:val="both"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 xml:space="preserve">за счет средств областного бюджета – </w:t>
      </w:r>
      <w:r>
        <w:rPr>
          <w:rFonts w:cs="Arial"/>
          <w:sz w:val="24"/>
          <w:szCs w:val="24"/>
        </w:rPr>
        <w:t>81,1</w:t>
      </w:r>
      <w:r w:rsidRPr="007400FD">
        <w:rPr>
          <w:rFonts w:cs="Arial"/>
          <w:sz w:val="24"/>
          <w:szCs w:val="24"/>
        </w:rPr>
        <w:t xml:space="preserve"> тыс. руб.</w:t>
      </w: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color w:val="FF0000"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ПАСПОРТ</w:t>
      </w: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Подпрограммы 2 муниципальной Программы</w:t>
      </w:r>
    </w:p>
    <w:p w:rsidR="008F26CB" w:rsidRPr="007400FD" w:rsidRDefault="008F26CB" w:rsidP="008F26CB">
      <w:pPr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"Обеспечение безопасности человека и природной среды на территории</w:t>
      </w:r>
    </w:p>
    <w:p w:rsidR="008F26CB" w:rsidRPr="007400FD" w:rsidRDefault="008F26CB" w:rsidP="008F26CB">
      <w:pPr>
        <w:jc w:val="center"/>
        <w:rPr>
          <w:b/>
          <w:sz w:val="24"/>
          <w:szCs w:val="24"/>
        </w:rPr>
      </w:pPr>
      <w:r w:rsidRPr="007400FD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Pr="007400FD">
        <w:rPr>
          <w:b/>
          <w:bCs/>
          <w:sz w:val="24"/>
          <w:szCs w:val="24"/>
        </w:rPr>
        <w:t>Студенский</w:t>
      </w:r>
      <w:proofErr w:type="spellEnd"/>
      <w:r w:rsidRPr="007400FD">
        <w:rPr>
          <w:b/>
          <w:bCs/>
          <w:sz w:val="24"/>
          <w:szCs w:val="24"/>
        </w:rPr>
        <w:t xml:space="preserve"> сельсовет "</w:t>
      </w: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400FD">
        <w:rPr>
          <w:sz w:val="24"/>
          <w:szCs w:val="24"/>
        </w:rPr>
        <w:t>(далее – Подпрограммы)</w:t>
      </w: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34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10085"/>
      </w:tblGrid>
      <w:tr w:rsidR="008F26CB" w:rsidRPr="007400FD" w:rsidTr="00991791">
        <w:trPr>
          <w:trHeight w:val="87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</w:tr>
      <w:tr w:rsidR="008F26CB" w:rsidRPr="007400FD" w:rsidTr="00991791">
        <w:trPr>
          <w:trHeight w:val="639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1.Обеспечение проведения мероприятий по повышению безопасности населения и природной среды. </w:t>
            </w:r>
          </w:p>
        </w:tc>
      </w:tr>
      <w:tr w:rsidR="008F26CB" w:rsidRPr="007400FD" w:rsidTr="00991791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color w:val="000000"/>
                <w:sz w:val="24"/>
                <w:szCs w:val="24"/>
              </w:rPr>
            </w:pPr>
            <w:r w:rsidRPr="007400FD">
              <w:rPr>
                <w:color w:val="000000"/>
                <w:sz w:val="24"/>
                <w:szCs w:val="24"/>
              </w:rPr>
              <w:t>Показатель 1 задачи 1</w:t>
            </w:r>
          </w:p>
          <w:p w:rsidR="008F26CB" w:rsidRPr="007400FD" w:rsidRDefault="008F26CB" w:rsidP="00991791">
            <w:pPr>
              <w:jc w:val="both"/>
              <w:rPr>
                <w:color w:val="000000"/>
                <w:sz w:val="24"/>
                <w:szCs w:val="24"/>
              </w:rPr>
            </w:pPr>
            <w:r w:rsidRPr="007400FD">
              <w:rPr>
                <w:color w:val="000000"/>
                <w:sz w:val="24"/>
                <w:szCs w:val="24"/>
              </w:rPr>
              <w:t xml:space="preserve"> Доля населения, охваченного системой оповещения в случай возникновения ЧС, 100%;</w:t>
            </w:r>
          </w:p>
        </w:tc>
      </w:tr>
      <w:tr w:rsidR="008F26CB" w:rsidRPr="007400FD" w:rsidTr="00991791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2016 – 202</w:t>
            </w:r>
            <w:r>
              <w:rPr>
                <w:sz w:val="24"/>
                <w:szCs w:val="24"/>
              </w:rPr>
              <w:t>5</w:t>
            </w:r>
            <w:r w:rsidRPr="007400FD">
              <w:rPr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8F26CB" w:rsidRPr="007400FD" w:rsidTr="00991791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Объемы финансирования  Подпрограммы, в том числе по годам реализации 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Объемы финансирования, связанные с реализацией Подпрограммы, предположительно составят всего – 0,0 тыс. руб., из них: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2016 год – 0,0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2017 год – 0,0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2018 год – 0,0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2019 год – 0,0 тыс. руб.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2020 год – 0,0 тыс. руб.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2021 год – 0,0 тыс. </w:t>
            </w:r>
            <w:proofErr w:type="spellStart"/>
            <w:r w:rsidRPr="007400FD">
              <w:rPr>
                <w:sz w:val="24"/>
                <w:szCs w:val="24"/>
              </w:rPr>
              <w:t>руб</w:t>
            </w:r>
            <w:proofErr w:type="spellEnd"/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2022 год – 0,0 тыс. </w:t>
            </w:r>
            <w:proofErr w:type="spellStart"/>
            <w:r w:rsidRPr="007400FD">
              <w:rPr>
                <w:sz w:val="24"/>
                <w:szCs w:val="24"/>
              </w:rPr>
              <w:t>руб</w:t>
            </w:r>
            <w:proofErr w:type="spellEnd"/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2023 год – 0,0 тыс. </w:t>
            </w:r>
            <w:proofErr w:type="spellStart"/>
            <w:r w:rsidRPr="007400FD">
              <w:rPr>
                <w:sz w:val="24"/>
                <w:szCs w:val="24"/>
              </w:rPr>
              <w:t>руб</w:t>
            </w:r>
            <w:proofErr w:type="spellEnd"/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2024 год – 0,0 тыс. </w:t>
            </w:r>
            <w:proofErr w:type="spellStart"/>
            <w:r w:rsidRPr="007400FD">
              <w:rPr>
                <w:sz w:val="24"/>
                <w:szCs w:val="24"/>
              </w:rPr>
              <w:t>руб</w:t>
            </w:r>
            <w:proofErr w:type="spellEnd"/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FF2A38">
              <w:rPr>
                <w:sz w:val="24"/>
                <w:szCs w:val="24"/>
              </w:rPr>
              <w:t xml:space="preserve"> год – 0,0 тыс. </w:t>
            </w:r>
            <w:proofErr w:type="spellStart"/>
            <w:r w:rsidRPr="00FF2A38">
              <w:rPr>
                <w:sz w:val="24"/>
                <w:szCs w:val="24"/>
              </w:rPr>
              <w:t>руб</w:t>
            </w:r>
            <w:proofErr w:type="spellEnd"/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8F26CB" w:rsidRPr="007400FD" w:rsidTr="00991791">
        <w:trPr>
          <w:trHeight w:val="280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В результате реализации Подпрограммы будут улучшены условия для безопасного проживания, работы и отдыха на территории поселения, сохранения и развития природного потенциала поселения.</w:t>
            </w:r>
          </w:p>
          <w:p w:rsidR="008F26CB" w:rsidRPr="007400FD" w:rsidRDefault="008F26CB" w:rsidP="00991791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К 202</w:t>
            </w:r>
            <w:r>
              <w:rPr>
                <w:sz w:val="24"/>
                <w:szCs w:val="24"/>
              </w:rPr>
              <w:t>5</w:t>
            </w:r>
            <w:r w:rsidRPr="007400FD">
              <w:rPr>
                <w:sz w:val="24"/>
                <w:szCs w:val="24"/>
              </w:rPr>
              <w:t xml:space="preserve"> году ожидается сокращение  деструктивных событий (пожаров), чрезвычайных ситуаций -  до 1_ед.</w:t>
            </w:r>
          </w:p>
          <w:p w:rsidR="008F26CB" w:rsidRPr="007400FD" w:rsidRDefault="008F26CB" w:rsidP="00991791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8F26CB" w:rsidRPr="007400FD" w:rsidRDefault="008F26CB" w:rsidP="008F26CB">
      <w:pPr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Текстовая часть Подпрограммы</w:t>
      </w:r>
    </w:p>
    <w:p w:rsidR="008F26CB" w:rsidRPr="007400FD" w:rsidRDefault="008F26CB" w:rsidP="008F26CB">
      <w:pPr>
        <w:jc w:val="center"/>
        <w:rPr>
          <w:b/>
          <w:sz w:val="24"/>
          <w:szCs w:val="24"/>
        </w:rPr>
      </w:pPr>
    </w:p>
    <w:p w:rsidR="008F26CB" w:rsidRPr="007400FD" w:rsidRDefault="008F26CB" w:rsidP="00656FC5">
      <w:pPr>
        <w:numPr>
          <w:ilvl w:val="1"/>
          <w:numId w:val="3"/>
        </w:numPr>
        <w:ind w:left="180" w:firstLine="900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Краткая характеристика сферы реализации Подпрограммы, описание основных проблем и рисков в указанной сфере</w:t>
      </w:r>
    </w:p>
    <w:p w:rsidR="008F26CB" w:rsidRPr="007400FD" w:rsidRDefault="008F26CB" w:rsidP="008F26CB">
      <w:pPr>
        <w:jc w:val="both"/>
        <w:rPr>
          <w:b/>
          <w:sz w:val="24"/>
          <w:szCs w:val="24"/>
        </w:rPr>
      </w:pPr>
      <w:proofErr w:type="gramStart"/>
      <w:r w:rsidRPr="007400FD">
        <w:rPr>
          <w:sz w:val="24"/>
          <w:szCs w:val="24"/>
        </w:rPr>
        <w:t>Реализация данной подпрограммы обусловлена потребностью развития системы контроля в области защиты населения и территории сельского поселения от чрезвычайных ситуаций, необходимости  предупреждения и ликвидации  чрезвычайных ситуаций на территории поселения в повседневной жизни, заблаговременным осуществлением комплекса мер, направленных на предупреждение и максимально возможное уменьшение рисков возникновения чрезвычайных ситуаций,  сохранение здоровья людей, снижение материальных потерь  и размеров ущерба окружающей среде.</w:t>
      </w:r>
      <w:proofErr w:type="gramEnd"/>
    </w:p>
    <w:p w:rsidR="008F26CB" w:rsidRPr="007400FD" w:rsidRDefault="008F26CB" w:rsidP="008F26CB">
      <w:pPr>
        <w:ind w:left="1125"/>
        <w:rPr>
          <w:sz w:val="24"/>
          <w:szCs w:val="24"/>
        </w:rPr>
      </w:pPr>
    </w:p>
    <w:p w:rsidR="008F26CB" w:rsidRPr="007400FD" w:rsidRDefault="008F26CB" w:rsidP="008F26CB">
      <w:pPr>
        <w:jc w:val="both"/>
        <w:rPr>
          <w:sz w:val="24"/>
          <w:szCs w:val="24"/>
        </w:rPr>
      </w:pPr>
      <w:r w:rsidRPr="007400FD">
        <w:rPr>
          <w:b/>
          <w:sz w:val="24"/>
          <w:szCs w:val="24"/>
        </w:rPr>
        <w:t>Основными проблемами</w:t>
      </w:r>
      <w:r w:rsidRPr="007400FD">
        <w:rPr>
          <w:sz w:val="24"/>
          <w:szCs w:val="24"/>
        </w:rPr>
        <w:t xml:space="preserve"> являются:</w:t>
      </w:r>
    </w:p>
    <w:p w:rsidR="008F26CB" w:rsidRPr="007400FD" w:rsidRDefault="008F26CB" w:rsidP="008F26CB">
      <w:pPr>
        <w:ind w:firstLine="709"/>
        <w:jc w:val="both"/>
        <w:rPr>
          <w:sz w:val="24"/>
          <w:szCs w:val="24"/>
        </w:rPr>
      </w:pPr>
      <w:r w:rsidRPr="007400FD">
        <w:rPr>
          <w:sz w:val="24"/>
          <w:szCs w:val="24"/>
        </w:rPr>
        <w:t>- значительный износ основных производственных фондов, систем контроля и предупреждения чрезвычайных ситуаций;</w:t>
      </w:r>
    </w:p>
    <w:p w:rsidR="008F26CB" w:rsidRPr="007400FD" w:rsidRDefault="008F26CB" w:rsidP="008F26CB">
      <w:pPr>
        <w:ind w:firstLine="709"/>
        <w:jc w:val="both"/>
        <w:rPr>
          <w:sz w:val="24"/>
          <w:szCs w:val="24"/>
        </w:rPr>
      </w:pPr>
      <w:r w:rsidRPr="007400FD">
        <w:rPr>
          <w:sz w:val="24"/>
          <w:szCs w:val="24"/>
        </w:rPr>
        <w:t>- недостаточное соблюдение правил пожарной безопасности;</w:t>
      </w:r>
    </w:p>
    <w:p w:rsidR="008F26CB" w:rsidRPr="007400FD" w:rsidRDefault="008F26CB" w:rsidP="008F26CB">
      <w:pPr>
        <w:ind w:firstLine="709"/>
        <w:jc w:val="both"/>
        <w:rPr>
          <w:sz w:val="24"/>
          <w:szCs w:val="24"/>
        </w:rPr>
      </w:pPr>
      <w:r w:rsidRPr="007400FD">
        <w:rPr>
          <w:sz w:val="24"/>
          <w:szCs w:val="24"/>
        </w:rPr>
        <w:t>- недостаточная эффективность действий при локализации чрезвычайных ситуаций в их начальной стадии;</w:t>
      </w:r>
    </w:p>
    <w:p w:rsidR="008F26CB" w:rsidRPr="007400FD" w:rsidRDefault="008F26CB" w:rsidP="008F26CB">
      <w:pPr>
        <w:ind w:firstLine="709"/>
        <w:jc w:val="both"/>
        <w:rPr>
          <w:sz w:val="24"/>
          <w:szCs w:val="24"/>
        </w:rPr>
      </w:pPr>
      <w:r w:rsidRPr="007400FD">
        <w:rPr>
          <w:sz w:val="24"/>
          <w:szCs w:val="24"/>
        </w:rPr>
        <w:t>- недостаточный уровень подготовки населения к действиям в условиях чрезвычайных ситуаций.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</w:p>
    <w:p w:rsidR="008F26CB" w:rsidRPr="007400FD" w:rsidRDefault="008F26CB" w:rsidP="008F26CB">
      <w:pPr>
        <w:ind w:firstLine="851"/>
        <w:jc w:val="both"/>
        <w:rPr>
          <w:color w:val="000000"/>
          <w:sz w:val="24"/>
          <w:szCs w:val="24"/>
        </w:rPr>
      </w:pPr>
      <w:r w:rsidRPr="007400FD">
        <w:rPr>
          <w:b/>
          <w:sz w:val="24"/>
          <w:szCs w:val="24"/>
        </w:rPr>
        <w:t>Основным риском</w:t>
      </w:r>
      <w:r w:rsidRPr="007400FD">
        <w:rPr>
          <w:sz w:val="24"/>
          <w:szCs w:val="24"/>
        </w:rPr>
        <w:t xml:space="preserve"> реализации Подпрограммы является </w:t>
      </w:r>
      <w:r w:rsidRPr="007400FD">
        <w:rPr>
          <w:color w:val="000000"/>
          <w:sz w:val="24"/>
          <w:szCs w:val="24"/>
        </w:rPr>
        <w:t>недофинансирование мероприятий Подпрограммы из местного бюджета.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  <w:r w:rsidRPr="007400FD">
        <w:rPr>
          <w:sz w:val="24"/>
          <w:szCs w:val="24"/>
        </w:rPr>
        <w:t>К мерам минимизации влияния риска относятся:</w:t>
      </w:r>
    </w:p>
    <w:p w:rsidR="008F26CB" w:rsidRPr="007400FD" w:rsidRDefault="008F26CB" w:rsidP="008F26CB">
      <w:pPr>
        <w:widowControl/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 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основных мероприятий в пределах утвержденных лимитов бюджетных ассигнований на соответствующий год.</w:t>
      </w:r>
    </w:p>
    <w:p w:rsidR="008F26CB" w:rsidRPr="007400FD" w:rsidRDefault="008F26CB" w:rsidP="008F26CB">
      <w:pPr>
        <w:widowControl/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  2.Контроль выполнения показателей на всех стадиях реализации Подпрограммы.</w:t>
      </w:r>
    </w:p>
    <w:p w:rsidR="008F26CB" w:rsidRPr="007400FD" w:rsidRDefault="008F26CB" w:rsidP="008F26CB">
      <w:pPr>
        <w:widowControl/>
        <w:ind w:left="1080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ind w:left="708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 xml:space="preserve">      2.Задачи, показатели задач Подпрограммы</w:t>
      </w:r>
    </w:p>
    <w:p w:rsidR="008F26CB" w:rsidRPr="007400FD" w:rsidRDefault="008F26CB" w:rsidP="008F26CB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400FD">
        <w:rPr>
          <w:sz w:val="24"/>
          <w:szCs w:val="24"/>
        </w:rPr>
        <w:t>Подпрограмма является инструментом для повышения уровня защищенности населения от опасностей и угроз чрезвычайного и природного характера.</w:t>
      </w:r>
    </w:p>
    <w:p w:rsidR="008F26CB" w:rsidRPr="007400FD" w:rsidRDefault="008F26CB" w:rsidP="008F26CB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8F26CB" w:rsidRPr="007400FD" w:rsidRDefault="008F26CB" w:rsidP="008F26CB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400FD">
        <w:rPr>
          <w:b/>
          <w:sz w:val="24"/>
          <w:szCs w:val="24"/>
        </w:rPr>
        <w:t>Задача Подпрограммы</w:t>
      </w:r>
      <w:r w:rsidRPr="007400FD">
        <w:rPr>
          <w:sz w:val="24"/>
          <w:szCs w:val="24"/>
        </w:rPr>
        <w:t xml:space="preserve"> - обеспечение проведения мероприятий по повышению безопасности населения и природной среды</w:t>
      </w:r>
    </w:p>
    <w:p w:rsidR="008F26CB" w:rsidRPr="007400FD" w:rsidRDefault="008F26CB" w:rsidP="008F26CB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  <w:r w:rsidRPr="007400FD">
        <w:rPr>
          <w:b/>
          <w:sz w:val="24"/>
          <w:szCs w:val="24"/>
        </w:rPr>
        <w:t>Показатель задачи</w:t>
      </w:r>
      <w:r w:rsidRPr="007400FD">
        <w:rPr>
          <w:sz w:val="24"/>
          <w:szCs w:val="24"/>
        </w:rPr>
        <w:t xml:space="preserve">  - Доля населения, охваченного системой оповещения в случай возникновения ЧС</w:t>
      </w:r>
      <w:proofErr w:type="gramStart"/>
      <w:r w:rsidRPr="007400FD">
        <w:rPr>
          <w:sz w:val="24"/>
          <w:szCs w:val="24"/>
        </w:rPr>
        <w:t>, %;</w:t>
      </w:r>
      <w:proofErr w:type="gramEnd"/>
    </w:p>
    <w:p w:rsidR="008F26CB" w:rsidRPr="007400FD" w:rsidRDefault="008F26CB" w:rsidP="008F26CB">
      <w:pPr>
        <w:jc w:val="both"/>
        <w:rPr>
          <w:sz w:val="24"/>
          <w:szCs w:val="24"/>
        </w:rPr>
      </w:pPr>
    </w:p>
    <w:p w:rsidR="008F26CB" w:rsidRPr="007400FD" w:rsidRDefault="008F26CB" w:rsidP="008F26CB">
      <w:pPr>
        <w:widowControl/>
        <w:ind w:left="851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3.Сроки и этапы реализации Подпрограммы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  <w:r w:rsidRPr="007400FD">
        <w:rPr>
          <w:sz w:val="24"/>
          <w:szCs w:val="24"/>
        </w:rPr>
        <w:t>Срок реализации Подпрограммы охватывает период 2016 – 202</w:t>
      </w:r>
      <w:r>
        <w:rPr>
          <w:sz w:val="24"/>
          <w:szCs w:val="24"/>
        </w:rPr>
        <w:t>5</w:t>
      </w:r>
      <w:r w:rsidRPr="007400FD">
        <w:rPr>
          <w:sz w:val="24"/>
          <w:szCs w:val="24"/>
        </w:rPr>
        <w:t xml:space="preserve"> годов без выделения этапов.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</w:p>
    <w:p w:rsidR="008F26CB" w:rsidRPr="007400FD" w:rsidRDefault="008F26CB" w:rsidP="008F26CB">
      <w:pPr>
        <w:ind w:left="360"/>
        <w:jc w:val="both"/>
        <w:rPr>
          <w:sz w:val="24"/>
          <w:szCs w:val="24"/>
        </w:rPr>
      </w:pPr>
      <w:r w:rsidRPr="007400FD">
        <w:rPr>
          <w:b/>
          <w:sz w:val="24"/>
          <w:szCs w:val="24"/>
        </w:rPr>
        <w:t xml:space="preserve">       4. Основное мероприятие  Подпрограммы</w:t>
      </w:r>
      <w:r w:rsidRPr="007400FD">
        <w:rPr>
          <w:b/>
        </w:rPr>
        <w:t xml:space="preserve"> – </w:t>
      </w:r>
      <w:r w:rsidRPr="007400FD">
        <w:rPr>
          <w:sz w:val="24"/>
          <w:szCs w:val="24"/>
        </w:rPr>
        <w:t>"Предупреждение и ликвидация последствий чрезвычайных ситуаций".</w:t>
      </w:r>
    </w:p>
    <w:p w:rsidR="008F26CB" w:rsidRPr="007400FD" w:rsidRDefault="008F26CB" w:rsidP="008F26CB">
      <w:pPr>
        <w:widowControl/>
        <w:ind w:left="1428"/>
        <w:jc w:val="center"/>
        <w:rPr>
          <w:sz w:val="24"/>
          <w:szCs w:val="24"/>
        </w:rPr>
      </w:pPr>
    </w:p>
    <w:p w:rsidR="008F26CB" w:rsidRPr="007400FD" w:rsidRDefault="008F26CB" w:rsidP="008F26CB">
      <w:pPr>
        <w:widowControl/>
        <w:ind w:firstLine="708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5.Объем финансовых ресурсов, необходимых для реализации Подпрограммы</w:t>
      </w:r>
    </w:p>
    <w:p w:rsidR="008F26CB" w:rsidRPr="007400FD" w:rsidRDefault="008F26CB" w:rsidP="008F26CB">
      <w:pPr>
        <w:widowControl/>
        <w:jc w:val="both"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 xml:space="preserve">             Общий объем финансирования мероприятий Подпрограммы в 2016-202</w:t>
      </w:r>
      <w:r>
        <w:rPr>
          <w:rFonts w:cs="Arial"/>
          <w:sz w:val="24"/>
          <w:szCs w:val="24"/>
        </w:rPr>
        <w:t>5</w:t>
      </w:r>
      <w:r w:rsidRPr="007400FD">
        <w:rPr>
          <w:rFonts w:cs="Arial"/>
          <w:sz w:val="24"/>
          <w:szCs w:val="24"/>
        </w:rPr>
        <w:t xml:space="preserve"> гг. предположительно составит всего 0,0 тыс</w:t>
      </w:r>
      <w:proofErr w:type="gramStart"/>
      <w:r w:rsidRPr="007400FD">
        <w:rPr>
          <w:rFonts w:cs="Arial"/>
          <w:sz w:val="24"/>
          <w:szCs w:val="24"/>
        </w:rPr>
        <w:t>.р</w:t>
      </w:r>
      <w:proofErr w:type="gramEnd"/>
      <w:r w:rsidRPr="007400FD">
        <w:rPr>
          <w:rFonts w:cs="Arial"/>
          <w:sz w:val="24"/>
          <w:szCs w:val="24"/>
        </w:rPr>
        <w:t xml:space="preserve">уб., в том числе: </w:t>
      </w:r>
    </w:p>
    <w:p w:rsidR="008F26CB" w:rsidRPr="007400FD" w:rsidRDefault="008F26CB" w:rsidP="008F26CB">
      <w:pPr>
        <w:widowControl/>
        <w:ind w:firstLine="851"/>
        <w:jc w:val="both"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>за счет средств местного бюджета - _0,0___ тыс</w:t>
      </w:r>
      <w:proofErr w:type="gramStart"/>
      <w:r w:rsidRPr="007400FD">
        <w:rPr>
          <w:rFonts w:cs="Arial"/>
          <w:sz w:val="24"/>
          <w:szCs w:val="24"/>
        </w:rPr>
        <w:t>.р</w:t>
      </w:r>
      <w:proofErr w:type="gramEnd"/>
      <w:r w:rsidRPr="007400FD">
        <w:rPr>
          <w:rFonts w:cs="Arial"/>
          <w:sz w:val="24"/>
          <w:szCs w:val="24"/>
        </w:rPr>
        <w:t>уб.</w:t>
      </w:r>
    </w:p>
    <w:p w:rsidR="008F26CB" w:rsidRPr="007400FD" w:rsidRDefault="008F26CB" w:rsidP="008F26CB">
      <w:pPr>
        <w:widowControl/>
        <w:autoSpaceDE/>
        <w:autoSpaceDN/>
        <w:adjustRightInd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  за счет средств районного бюджета - _0,0___ </w:t>
      </w:r>
      <w:proofErr w:type="spellStart"/>
      <w:r w:rsidRPr="007400FD">
        <w:rPr>
          <w:sz w:val="24"/>
          <w:szCs w:val="24"/>
        </w:rPr>
        <w:t>тыс</w:t>
      </w:r>
      <w:proofErr w:type="gramStart"/>
      <w:r w:rsidRPr="007400FD">
        <w:rPr>
          <w:sz w:val="24"/>
          <w:szCs w:val="24"/>
        </w:rPr>
        <w:t>.р</w:t>
      </w:r>
      <w:proofErr w:type="gramEnd"/>
      <w:r w:rsidRPr="007400FD">
        <w:rPr>
          <w:sz w:val="24"/>
          <w:szCs w:val="24"/>
        </w:rPr>
        <w:t>уб</w:t>
      </w:r>
      <w:proofErr w:type="spellEnd"/>
    </w:p>
    <w:p w:rsidR="008F26CB" w:rsidRPr="007400FD" w:rsidRDefault="008F26CB" w:rsidP="008F26CB">
      <w:pPr>
        <w:widowControl/>
        <w:autoSpaceDE/>
        <w:autoSpaceDN/>
        <w:adjustRightInd/>
        <w:rPr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ПАСПОРТ</w:t>
      </w: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Подпрограммы 3 муниципальной программы</w:t>
      </w:r>
    </w:p>
    <w:p w:rsidR="008F26CB" w:rsidRPr="007400FD" w:rsidRDefault="008F26CB" w:rsidP="008F26CB">
      <w:pPr>
        <w:ind w:right="322"/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 xml:space="preserve">"Развитие инфраструктуры и повышение уровня благоустройства на территории сельского поселения </w:t>
      </w:r>
      <w:proofErr w:type="spellStart"/>
      <w:r w:rsidRPr="007400FD">
        <w:rPr>
          <w:b/>
          <w:sz w:val="24"/>
          <w:szCs w:val="24"/>
        </w:rPr>
        <w:t>Студенский</w:t>
      </w:r>
      <w:proofErr w:type="spellEnd"/>
      <w:r w:rsidRPr="007400FD">
        <w:rPr>
          <w:b/>
          <w:sz w:val="24"/>
          <w:szCs w:val="24"/>
        </w:rPr>
        <w:t xml:space="preserve"> сельсовет "</w:t>
      </w: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400FD">
        <w:rPr>
          <w:sz w:val="24"/>
          <w:szCs w:val="24"/>
        </w:rPr>
        <w:t>(далее – Подпрограммы)</w:t>
      </w: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2"/>
        <w:gridCol w:w="11295"/>
      </w:tblGrid>
      <w:tr w:rsidR="008F26CB" w:rsidRPr="007400FD" w:rsidTr="00991791">
        <w:trPr>
          <w:trHeight w:val="101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1.Модернизация дорожной и коммунальной инфраструктуры.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2.Обеспечение жителей качественной инфраструктурой и услугами благоустройства. 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3.Разработка проектной документации  для градостроительной деятельности</w:t>
            </w:r>
          </w:p>
        </w:tc>
      </w:tr>
      <w:tr w:rsidR="008F26CB" w:rsidRPr="007400FD" w:rsidTr="00991791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Показатели задач</w:t>
            </w:r>
          </w:p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Показатель 1 задачи 1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текущий ремонт дорог, </w:t>
            </w:r>
            <w:proofErr w:type="gramStart"/>
            <w:r w:rsidRPr="007400FD">
              <w:rPr>
                <w:sz w:val="24"/>
                <w:szCs w:val="24"/>
              </w:rPr>
              <w:t>км</w:t>
            </w:r>
            <w:proofErr w:type="gramEnd"/>
            <w:r w:rsidRPr="007400FD">
              <w:rPr>
                <w:sz w:val="24"/>
                <w:szCs w:val="24"/>
              </w:rPr>
              <w:t>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Показатель 1 задачи 2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Ежегодное снижение объема потребления энергоресурсов бюджетными учреждениями </w:t>
            </w:r>
            <w:proofErr w:type="gramStart"/>
            <w:r w:rsidRPr="007400FD">
              <w:rPr>
                <w:sz w:val="24"/>
                <w:szCs w:val="24"/>
              </w:rPr>
              <w:t>от</w:t>
            </w:r>
            <w:proofErr w:type="gramEnd"/>
            <w:r w:rsidRPr="007400FD">
              <w:rPr>
                <w:sz w:val="24"/>
                <w:szCs w:val="24"/>
              </w:rPr>
              <w:t xml:space="preserve"> фактически потребленных в предшествующем году, %;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Показатель 2 задачи 2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 Количество установленных (замененных)  светильников уличного освещения,  ед.;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Показатель 3 задачи 2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Количество высаженных деревьев, декоративных кустарников,  ед.;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Показатель 4 задачи 2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 Количество ликвидированных несанкционированных свалок,  ед.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 w:rsidRPr="00FF2A38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5</w:t>
            </w:r>
            <w:r w:rsidRPr="00FF2A38">
              <w:rPr>
                <w:sz w:val="24"/>
                <w:szCs w:val="24"/>
              </w:rPr>
              <w:t xml:space="preserve"> задачи</w:t>
            </w:r>
            <w:r>
              <w:rPr>
                <w:sz w:val="24"/>
                <w:szCs w:val="24"/>
              </w:rPr>
              <w:t xml:space="preserve"> 2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детской игровой площадки с тренажерами, ед.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Показатель 1 задачи 3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- удельный вес  разработанной проектной документации в общем объеме документов необходимых для градостроительной деятельности (нарастающий итог), %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 w:rsidRPr="00FF2A38">
              <w:rPr>
                <w:sz w:val="24"/>
                <w:szCs w:val="24"/>
              </w:rPr>
              <w:t>Показатель 1 задачи</w:t>
            </w:r>
            <w:r>
              <w:rPr>
                <w:sz w:val="24"/>
                <w:szCs w:val="24"/>
              </w:rPr>
              <w:t xml:space="preserve"> 4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благоустройство мест воинских захоронений, </w:t>
            </w: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</w:p>
        </w:tc>
      </w:tr>
      <w:tr w:rsidR="008F26CB" w:rsidRPr="007400FD" w:rsidTr="00991791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2016 – 202</w:t>
            </w:r>
            <w:r>
              <w:rPr>
                <w:sz w:val="24"/>
                <w:szCs w:val="24"/>
              </w:rPr>
              <w:t>5</w:t>
            </w:r>
            <w:r w:rsidRPr="007400FD">
              <w:rPr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8F26CB" w:rsidRPr="007400FD" w:rsidTr="00991791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Объемы финансирования Подпрограммы всего, в том числе по годам реализации </w:t>
            </w:r>
          </w:p>
        </w:tc>
        <w:tc>
          <w:tcPr>
            <w:tcW w:w="1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Объемы финансирования, связанные с реализацией Подпрограммы, предположительно  составят всего  - </w:t>
            </w:r>
            <w:r w:rsidRPr="009101EB">
              <w:rPr>
                <w:sz w:val="24"/>
                <w:szCs w:val="24"/>
              </w:rPr>
              <w:t>20465,7</w:t>
            </w:r>
            <w:r w:rsidRPr="007400FD">
              <w:rPr>
                <w:sz w:val="24"/>
                <w:szCs w:val="24"/>
              </w:rPr>
              <w:t xml:space="preserve"> тыс. руб., из них: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2016 год – 2294,</w:t>
            </w:r>
            <w:r>
              <w:rPr>
                <w:sz w:val="24"/>
                <w:szCs w:val="24"/>
              </w:rPr>
              <w:t>9</w:t>
            </w:r>
            <w:r w:rsidRPr="007400FD">
              <w:rPr>
                <w:sz w:val="24"/>
                <w:szCs w:val="24"/>
              </w:rPr>
              <w:t xml:space="preserve">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2017 год – 1420,6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2018 год – 2409,0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2360,3</w:t>
            </w:r>
            <w:r w:rsidRPr="007400FD">
              <w:rPr>
                <w:sz w:val="24"/>
                <w:szCs w:val="24"/>
              </w:rPr>
              <w:t xml:space="preserve">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3392,6</w:t>
            </w:r>
            <w:r w:rsidRPr="007400FD">
              <w:rPr>
                <w:sz w:val="24"/>
                <w:szCs w:val="24"/>
              </w:rPr>
              <w:t xml:space="preserve"> тыс. руб.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3827,3</w:t>
            </w:r>
            <w:r w:rsidRPr="007400FD">
              <w:rPr>
                <w:sz w:val="24"/>
                <w:szCs w:val="24"/>
              </w:rPr>
              <w:t xml:space="preserve"> тыс. </w:t>
            </w:r>
            <w:proofErr w:type="spellStart"/>
            <w:r w:rsidRPr="007400FD">
              <w:rPr>
                <w:sz w:val="24"/>
                <w:szCs w:val="24"/>
              </w:rPr>
              <w:t>руб</w:t>
            </w:r>
            <w:proofErr w:type="spellEnd"/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3156,4 </w:t>
            </w:r>
            <w:r w:rsidRPr="007400FD">
              <w:rPr>
                <w:sz w:val="24"/>
                <w:szCs w:val="24"/>
              </w:rPr>
              <w:t xml:space="preserve">тыс. </w:t>
            </w:r>
            <w:proofErr w:type="spellStart"/>
            <w:r w:rsidRPr="007400FD">
              <w:rPr>
                <w:sz w:val="24"/>
                <w:szCs w:val="24"/>
              </w:rPr>
              <w:t>руб</w:t>
            </w:r>
            <w:proofErr w:type="spellEnd"/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252,3</w:t>
            </w:r>
            <w:r w:rsidRPr="007400FD">
              <w:rPr>
                <w:sz w:val="24"/>
                <w:szCs w:val="24"/>
              </w:rPr>
              <w:t xml:space="preserve"> тыс. </w:t>
            </w:r>
            <w:proofErr w:type="spellStart"/>
            <w:r w:rsidRPr="007400FD">
              <w:rPr>
                <w:sz w:val="24"/>
                <w:szCs w:val="24"/>
              </w:rPr>
              <w:t>руб</w:t>
            </w:r>
            <w:proofErr w:type="spellEnd"/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204,8</w:t>
            </w:r>
            <w:r w:rsidRPr="007400FD">
              <w:rPr>
                <w:sz w:val="24"/>
                <w:szCs w:val="24"/>
              </w:rPr>
              <w:t xml:space="preserve"> тыс. </w:t>
            </w:r>
            <w:proofErr w:type="spellStart"/>
            <w:r w:rsidRPr="007400FD">
              <w:rPr>
                <w:sz w:val="24"/>
                <w:szCs w:val="24"/>
              </w:rPr>
              <w:t>руб</w:t>
            </w:r>
            <w:proofErr w:type="spellEnd"/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9101E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9101E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1147,5</w:t>
            </w:r>
            <w:r w:rsidRPr="009101EB">
              <w:rPr>
                <w:sz w:val="24"/>
                <w:szCs w:val="24"/>
              </w:rPr>
              <w:t xml:space="preserve"> тыс. </w:t>
            </w:r>
            <w:proofErr w:type="spellStart"/>
            <w:r w:rsidRPr="009101EB">
              <w:rPr>
                <w:sz w:val="24"/>
                <w:szCs w:val="24"/>
              </w:rPr>
              <w:t>руб</w:t>
            </w:r>
            <w:proofErr w:type="spellEnd"/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8F26CB" w:rsidRPr="007400FD" w:rsidTr="00991791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В результате реализации Подпрограммы ожидается к 2024 году: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довести: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- удельный вес дорог с твердым покрытием в общей протяженности дорог местного значения в пределах поселения – до 50 %;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- долю протяженности освещенных частей улиц, проездов в их общей протяженности – до 50 %;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- удельный вес  разработанной проектной документации в общем объеме документов необходимых для градостроительной деятельности (нарастающий итог)-100%</w:t>
            </w:r>
          </w:p>
        </w:tc>
      </w:tr>
    </w:tbl>
    <w:p w:rsidR="008F26CB" w:rsidRPr="007400FD" w:rsidRDefault="008F26CB" w:rsidP="008F26CB">
      <w:pPr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 xml:space="preserve">                             Текстовая часть Подпрограммы</w:t>
      </w:r>
    </w:p>
    <w:p w:rsidR="008F26CB" w:rsidRPr="007400FD" w:rsidRDefault="008F26CB" w:rsidP="008F26CB">
      <w:pPr>
        <w:rPr>
          <w:b/>
          <w:sz w:val="24"/>
          <w:szCs w:val="24"/>
        </w:rPr>
      </w:pPr>
    </w:p>
    <w:p w:rsidR="008F26CB" w:rsidRPr="009101EB" w:rsidRDefault="008F26CB" w:rsidP="00656FC5">
      <w:pPr>
        <w:numPr>
          <w:ilvl w:val="1"/>
          <w:numId w:val="4"/>
        </w:numPr>
        <w:rPr>
          <w:sz w:val="24"/>
          <w:szCs w:val="24"/>
        </w:rPr>
      </w:pPr>
      <w:r w:rsidRPr="009101EB">
        <w:rPr>
          <w:b/>
          <w:sz w:val="24"/>
          <w:szCs w:val="24"/>
        </w:rPr>
        <w:t>Краткая характеристика сферы реализации Подпрограммы, описание основных проблем и рисков в указанной сфере</w:t>
      </w:r>
    </w:p>
    <w:p w:rsidR="008F26CB" w:rsidRPr="009101EB" w:rsidRDefault="008F26CB" w:rsidP="008F26CB">
      <w:pPr>
        <w:autoSpaceDE/>
        <w:autoSpaceDN/>
        <w:adjustRightInd/>
        <w:ind w:left="142" w:right="135"/>
        <w:rPr>
          <w:rFonts w:eastAsia="Calibri"/>
          <w:bCs/>
          <w:sz w:val="24"/>
          <w:szCs w:val="24"/>
          <w:lang w:eastAsia="en-US"/>
        </w:rPr>
      </w:pPr>
      <w:r w:rsidRPr="009101EB">
        <w:rPr>
          <w:rFonts w:eastAsia="Calibri"/>
          <w:sz w:val="24"/>
          <w:szCs w:val="24"/>
          <w:lang w:eastAsia="en-US"/>
        </w:rPr>
        <w:t xml:space="preserve">В настоящее время </w:t>
      </w:r>
      <w:r w:rsidRPr="009101EB">
        <w:rPr>
          <w:rFonts w:eastAsia="Calibri"/>
          <w:bCs/>
          <w:sz w:val="24"/>
          <w:szCs w:val="24"/>
          <w:lang w:eastAsia="en-US"/>
        </w:rPr>
        <w:t>обеспеченность хозяйствующих объектов и домовладений поселения электроэнергией составляет 100%, имеется 78 ламп уличного освещения, в том числе в с. Студенки - 37, в с</w:t>
      </w:r>
      <w:proofErr w:type="gramStart"/>
      <w:r w:rsidRPr="009101EB">
        <w:rPr>
          <w:rFonts w:eastAsia="Calibri"/>
          <w:bCs/>
          <w:sz w:val="24"/>
          <w:szCs w:val="24"/>
          <w:lang w:eastAsia="en-US"/>
        </w:rPr>
        <w:t>.Б</w:t>
      </w:r>
      <w:proofErr w:type="gramEnd"/>
      <w:r w:rsidRPr="009101EB">
        <w:rPr>
          <w:rFonts w:eastAsia="Calibri"/>
          <w:bCs/>
          <w:sz w:val="24"/>
          <w:szCs w:val="24"/>
          <w:lang w:eastAsia="en-US"/>
        </w:rPr>
        <w:t>еляево – 36 ,д. Шаршки-5, Доля протяженности освещенных частей улиц, проездов в их общей протяженности составляет - 7 км.</w:t>
      </w:r>
    </w:p>
    <w:p w:rsidR="008F26CB" w:rsidRPr="009101EB" w:rsidRDefault="008F26CB" w:rsidP="008F26CB">
      <w:pPr>
        <w:ind w:left="142" w:right="135" w:firstLine="398"/>
        <w:rPr>
          <w:sz w:val="24"/>
          <w:szCs w:val="24"/>
        </w:rPr>
      </w:pPr>
      <w:r w:rsidRPr="009101EB">
        <w:rPr>
          <w:sz w:val="24"/>
          <w:szCs w:val="24"/>
        </w:rPr>
        <w:t>Отмечается высокая степень благоустройства территории.</w:t>
      </w:r>
    </w:p>
    <w:p w:rsidR="008F26CB" w:rsidRPr="009101EB" w:rsidRDefault="008F26CB" w:rsidP="008F26CB">
      <w:pPr>
        <w:rPr>
          <w:sz w:val="24"/>
          <w:szCs w:val="24"/>
          <w:u w:val="single"/>
        </w:rPr>
      </w:pPr>
      <w:r w:rsidRPr="009101EB">
        <w:rPr>
          <w:sz w:val="24"/>
          <w:szCs w:val="24"/>
          <w:u w:val="single"/>
        </w:rPr>
        <w:t>Основными проблемами являются:</w:t>
      </w:r>
    </w:p>
    <w:p w:rsidR="008F26CB" w:rsidRPr="009101EB" w:rsidRDefault="008F26CB" w:rsidP="008F26CB">
      <w:pPr>
        <w:autoSpaceDE/>
        <w:autoSpaceDN/>
        <w:adjustRightInd/>
        <w:ind w:right="139"/>
        <w:rPr>
          <w:rFonts w:eastAsia="Calibri"/>
          <w:bCs/>
          <w:sz w:val="24"/>
          <w:szCs w:val="24"/>
          <w:lang w:eastAsia="en-US"/>
        </w:rPr>
      </w:pPr>
      <w:r w:rsidRPr="009101EB">
        <w:rPr>
          <w:rFonts w:eastAsia="Calibri"/>
          <w:bCs/>
          <w:sz w:val="24"/>
          <w:szCs w:val="24"/>
          <w:lang w:eastAsia="en-US"/>
        </w:rPr>
        <w:t xml:space="preserve">- обеспечено централизованным водоснабжением всего 65 % домовладений; </w:t>
      </w:r>
    </w:p>
    <w:p w:rsidR="008F26CB" w:rsidRPr="009101EB" w:rsidRDefault="008F26CB" w:rsidP="008F26CB">
      <w:pPr>
        <w:autoSpaceDE/>
        <w:autoSpaceDN/>
        <w:adjustRightInd/>
        <w:ind w:right="139"/>
        <w:rPr>
          <w:rFonts w:eastAsia="Calibri"/>
          <w:bCs/>
          <w:sz w:val="24"/>
          <w:szCs w:val="24"/>
          <w:lang w:eastAsia="en-US"/>
        </w:rPr>
      </w:pPr>
      <w:r w:rsidRPr="009101EB">
        <w:rPr>
          <w:rFonts w:eastAsia="Calibri"/>
          <w:sz w:val="24"/>
          <w:szCs w:val="24"/>
          <w:lang w:eastAsia="en-US"/>
        </w:rPr>
        <w:t>- доля  дорог с твердым покрытием в общей протяженности дорог местного значения в пределах поселения составляет 16 %;</w:t>
      </w:r>
    </w:p>
    <w:p w:rsidR="008F26CB" w:rsidRPr="009101EB" w:rsidRDefault="008F26CB" w:rsidP="008F26CB">
      <w:pPr>
        <w:rPr>
          <w:sz w:val="24"/>
          <w:szCs w:val="24"/>
        </w:rPr>
      </w:pPr>
      <w:r w:rsidRPr="009101EB">
        <w:rPr>
          <w:sz w:val="24"/>
          <w:szCs w:val="24"/>
        </w:rPr>
        <w:t>- отмечается снижение объема внебюджетных источников, привлекаемых на благоустройство поселений.</w:t>
      </w:r>
    </w:p>
    <w:p w:rsidR="008F26CB" w:rsidRPr="007400FD" w:rsidRDefault="008F26CB" w:rsidP="008F26CB">
      <w:pPr>
        <w:rPr>
          <w:sz w:val="24"/>
          <w:szCs w:val="24"/>
        </w:rPr>
      </w:pPr>
      <w:r w:rsidRPr="007400FD">
        <w:rPr>
          <w:sz w:val="24"/>
          <w:szCs w:val="24"/>
          <w:u w:val="single"/>
        </w:rPr>
        <w:t>Основным риском реализации Подпрограммы</w:t>
      </w:r>
      <w:r w:rsidRPr="007400FD">
        <w:rPr>
          <w:sz w:val="24"/>
          <w:szCs w:val="24"/>
        </w:rPr>
        <w:t xml:space="preserve"> является </w:t>
      </w:r>
      <w:r w:rsidRPr="007400FD">
        <w:rPr>
          <w:color w:val="000000"/>
          <w:sz w:val="24"/>
          <w:szCs w:val="24"/>
        </w:rPr>
        <w:t>недофинансирование мероприятий Подпрограммы из местного бюджета.</w:t>
      </w:r>
    </w:p>
    <w:p w:rsidR="008F26CB" w:rsidRPr="007400FD" w:rsidRDefault="008F26CB" w:rsidP="008F26CB">
      <w:pPr>
        <w:widowControl/>
        <w:rPr>
          <w:sz w:val="24"/>
          <w:szCs w:val="24"/>
        </w:rPr>
      </w:pPr>
      <w:r w:rsidRPr="007400FD">
        <w:rPr>
          <w:sz w:val="24"/>
          <w:szCs w:val="24"/>
        </w:rPr>
        <w:t>К мерам минимизации влияния риска  относятся:</w:t>
      </w:r>
    </w:p>
    <w:p w:rsidR="008F26CB" w:rsidRPr="007400FD" w:rsidRDefault="008F26CB" w:rsidP="008F26CB">
      <w:pPr>
        <w:widowControl/>
        <w:rPr>
          <w:sz w:val="24"/>
          <w:szCs w:val="24"/>
        </w:rPr>
      </w:pPr>
      <w:r w:rsidRPr="007400FD">
        <w:rPr>
          <w:sz w:val="24"/>
          <w:szCs w:val="24"/>
        </w:rPr>
        <w:t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8F26CB" w:rsidRPr="007400FD" w:rsidRDefault="008F26CB" w:rsidP="008F26CB">
      <w:pPr>
        <w:widowControl/>
        <w:rPr>
          <w:sz w:val="24"/>
          <w:szCs w:val="24"/>
        </w:rPr>
      </w:pPr>
      <w:r w:rsidRPr="007400FD">
        <w:rPr>
          <w:sz w:val="24"/>
          <w:szCs w:val="24"/>
        </w:rPr>
        <w:t>2.Контроль выполнения  показателей  на всех стадиях реализации Подпрограммы.</w:t>
      </w:r>
    </w:p>
    <w:p w:rsidR="008F26CB" w:rsidRPr="007400FD" w:rsidRDefault="008F26CB" w:rsidP="008F26CB">
      <w:pPr>
        <w:widowControl/>
        <w:ind w:left="360"/>
        <w:rPr>
          <w:sz w:val="24"/>
          <w:szCs w:val="24"/>
        </w:rPr>
      </w:pPr>
    </w:p>
    <w:p w:rsidR="008F26CB" w:rsidRPr="007400FD" w:rsidRDefault="008F26CB" w:rsidP="008F26CB">
      <w:pPr>
        <w:widowControl/>
        <w:ind w:left="1080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2. Задачи, показатели задач Подпрограммы</w:t>
      </w:r>
    </w:p>
    <w:p w:rsidR="008F26CB" w:rsidRPr="007400FD" w:rsidRDefault="008F26CB" w:rsidP="008F26CB">
      <w:pPr>
        <w:widowControl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 xml:space="preserve">Подпрограмма является  инструментом для улучшения сложившейся ситуации и создания условий для дальнейшего развития поселения путем решения следующих </w:t>
      </w:r>
      <w:r w:rsidRPr="007400FD">
        <w:rPr>
          <w:rFonts w:cs="Arial"/>
          <w:b/>
          <w:sz w:val="24"/>
          <w:szCs w:val="24"/>
        </w:rPr>
        <w:t>задач</w:t>
      </w:r>
      <w:r w:rsidRPr="007400FD">
        <w:rPr>
          <w:rFonts w:cs="Arial"/>
          <w:sz w:val="24"/>
          <w:szCs w:val="24"/>
        </w:rPr>
        <w:t>:</w:t>
      </w:r>
    </w:p>
    <w:p w:rsidR="008F26CB" w:rsidRPr="007400FD" w:rsidRDefault="008F26CB" w:rsidP="008F26CB">
      <w:pPr>
        <w:widowControl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>1.Модернизация дорожной и коммунальной инфраструктуры.</w:t>
      </w:r>
    </w:p>
    <w:p w:rsidR="008F26CB" w:rsidRPr="007400FD" w:rsidRDefault="008F26CB" w:rsidP="008F26CB">
      <w:pPr>
        <w:widowControl/>
        <w:rPr>
          <w:rFonts w:ascii="Arial" w:hAnsi="Arial"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>2.Обеспечение жителей качественной инфраструктурой и услугами благоустройства.</w:t>
      </w:r>
    </w:p>
    <w:p w:rsidR="008F26CB" w:rsidRPr="007400FD" w:rsidRDefault="008F26CB" w:rsidP="008F26CB">
      <w:pPr>
        <w:widowControl/>
        <w:rPr>
          <w:rFonts w:ascii="Arial" w:hAnsi="Arial" w:cs="Arial"/>
          <w:sz w:val="24"/>
          <w:szCs w:val="24"/>
        </w:rPr>
      </w:pPr>
      <w:r w:rsidRPr="007400FD">
        <w:rPr>
          <w:rFonts w:ascii="Arial" w:hAnsi="Arial" w:cs="Arial"/>
          <w:sz w:val="24"/>
          <w:szCs w:val="24"/>
        </w:rPr>
        <w:t>3. Р</w:t>
      </w:r>
      <w:r w:rsidRPr="007400FD">
        <w:rPr>
          <w:sz w:val="24"/>
          <w:szCs w:val="24"/>
        </w:rPr>
        <w:t>азработка документов территориального планирования сельского поселения</w:t>
      </w:r>
    </w:p>
    <w:p w:rsidR="008F26CB" w:rsidRPr="007400FD" w:rsidRDefault="008F26CB" w:rsidP="008F26CB">
      <w:pPr>
        <w:widowControl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rPr>
          <w:sz w:val="24"/>
          <w:szCs w:val="24"/>
          <w:u w:val="single"/>
        </w:rPr>
      </w:pPr>
      <w:r w:rsidRPr="007400FD">
        <w:rPr>
          <w:b/>
          <w:sz w:val="24"/>
          <w:szCs w:val="24"/>
        </w:rPr>
        <w:t xml:space="preserve">                     3.Показателями  задач</w:t>
      </w:r>
      <w:r w:rsidRPr="007400FD">
        <w:rPr>
          <w:sz w:val="24"/>
          <w:szCs w:val="24"/>
        </w:rPr>
        <w:t xml:space="preserve"> являются</w:t>
      </w:r>
      <w:r w:rsidRPr="007400FD">
        <w:t>:</w:t>
      </w:r>
    </w:p>
    <w:p w:rsidR="008F26CB" w:rsidRPr="007400FD" w:rsidRDefault="008F26CB" w:rsidP="008F26CB">
      <w:pPr>
        <w:rPr>
          <w:sz w:val="24"/>
          <w:szCs w:val="24"/>
        </w:rPr>
      </w:pPr>
      <w:r w:rsidRPr="007400FD">
        <w:rPr>
          <w:sz w:val="24"/>
          <w:szCs w:val="24"/>
        </w:rPr>
        <w:t>1. Протяженность построенных, капитально отремонтированных и прошедших текущий ремонт дорог,   15  км;</w:t>
      </w:r>
    </w:p>
    <w:p w:rsidR="008F26CB" w:rsidRPr="007400FD" w:rsidRDefault="008F26CB" w:rsidP="008F26CB">
      <w:pPr>
        <w:rPr>
          <w:sz w:val="24"/>
          <w:szCs w:val="24"/>
        </w:rPr>
      </w:pPr>
      <w:r w:rsidRPr="007400FD">
        <w:rPr>
          <w:sz w:val="24"/>
          <w:szCs w:val="24"/>
        </w:rPr>
        <w:t xml:space="preserve">2. Ежегодное снижение объема потребления энергоресурсов бюджетными учреждениями </w:t>
      </w:r>
      <w:proofErr w:type="gramStart"/>
      <w:r w:rsidRPr="007400FD">
        <w:rPr>
          <w:sz w:val="24"/>
          <w:szCs w:val="24"/>
        </w:rPr>
        <w:t>от</w:t>
      </w:r>
      <w:proofErr w:type="gramEnd"/>
      <w:r w:rsidRPr="007400FD">
        <w:rPr>
          <w:sz w:val="24"/>
          <w:szCs w:val="24"/>
        </w:rPr>
        <w:t xml:space="preserve"> фактически потребленных в предшествующем году,  10   %;</w:t>
      </w:r>
    </w:p>
    <w:p w:rsidR="008F26CB" w:rsidRDefault="008F26CB" w:rsidP="008F26CB">
      <w:pPr>
        <w:rPr>
          <w:sz w:val="24"/>
          <w:szCs w:val="24"/>
        </w:rPr>
      </w:pPr>
      <w:r w:rsidRPr="007400FD">
        <w:rPr>
          <w:sz w:val="24"/>
          <w:szCs w:val="24"/>
        </w:rPr>
        <w:t xml:space="preserve"> 3. Количество установленных (замененных)  светильников уличного освещения,12 ед.     </w:t>
      </w:r>
    </w:p>
    <w:p w:rsidR="008F26CB" w:rsidRPr="007400FD" w:rsidRDefault="008F26CB" w:rsidP="008F26CB">
      <w:pPr>
        <w:rPr>
          <w:sz w:val="24"/>
          <w:szCs w:val="24"/>
        </w:rPr>
      </w:pPr>
      <w:r w:rsidRPr="007400FD">
        <w:rPr>
          <w:sz w:val="24"/>
          <w:szCs w:val="24"/>
        </w:rPr>
        <w:t xml:space="preserve"> 4. Количество высаженных деревьев, декоративных кустарников, 35 ед.;</w:t>
      </w:r>
    </w:p>
    <w:p w:rsidR="008F26CB" w:rsidRPr="007400FD" w:rsidRDefault="008F26CB" w:rsidP="008F26CB">
      <w:pPr>
        <w:rPr>
          <w:sz w:val="24"/>
          <w:szCs w:val="24"/>
        </w:rPr>
      </w:pPr>
      <w:r w:rsidRPr="007400FD">
        <w:rPr>
          <w:sz w:val="24"/>
          <w:szCs w:val="24"/>
        </w:rPr>
        <w:t>5. Количество ликвидированны</w:t>
      </w:r>
      <w:r>
        <w:rPr>
          <w:sz w:val="24"/>
          <w:szCs w:val="24"/>
        </w:rPr>
        <w:t>х несанкционированных свалок,  3</w:t>
      </w:r>
      <w:r w:rsidRPr="007400FD">
        <w:rPr>
          <w:sz w:val="24"/>
          <w:szCs w:val="24"/>
        </w:rPr>
        <w:t xml:space="preserve"> ед.</w:t>
      </w:r>
    </w:p>
    <w:p w:rsidR="008F26CB" w:rsidRDefault="008F26CB" w:rsidP="008F26CB">
      <w:pPr>
        <w:widowControl/>
        <w:rPr>
          <w:sz w:val="24"/>
          <w:szCs w:val="24"/>
        </w:rPr>
      </w:pPr>
      <w:r w:rsidRPr="007400FD">
        <w:rPr>
          <w:sz w:val="24"/>
          <w:szCs w:val="24"/>
        </w:rPr>
        <w:t>6.</w:t>
      </w:r>
      <w:r w:rsidRPr="007400FD">
        <w:rPr>
          <w:rFonts w:ascii="Arial" w:hAnsi="Arial" w:cs="Arial"/>
        </w:rPr>
        <w:t xml:space="preserve"> Р</w:t>
      </w:r>
      <w:r w:rsidRPr="007400FD">
        <w:rPr>
          <w:sz w:val="24"/>
          <w:szCs w:val="24"/>
        </w:rPr>
        <w:t>азработка документов территориального планирования сельского поселения, 100%</w:t>
      </w:r>
    </w:p>
    <w:p w:rsidR="008F26CB" w:rsidRDefault="008F26CB" w:rsidP="008F26CB">
      <w:pPr>
        <w:widowControl/>
        <w:rPr>
          <w:sz w:val="24"/>
          <w:szCs w:val="24"/>
        </w:rPr>
      </w:pPr>
      <w:r>
        <w:rPr>
          <w:sz w:val="24"/>
          <w:szCs w:val="24"/>
        </w:rPr>
        <w:t>7.благоустройство мест захоронения, 1 ед.</w:t>
      </w:r>
    </w:p>
    <w:p w:rsidR="008F26CB" w:rsidRPr="007400FD" w:rsidRDefault="008F26CB" w:rsidP="008F26CB">
      <w:pPr>
        <w:widowControl/>
        <w:rPr>
          <w:sz w:val="24"/>
          <w:szCs w:val="24"/>
        </w:rPr>
      </w:pPr>
      <w:r>
        <w:rPr>
          <w:sz w:val="24"/>
          <w:szCs w:val="24"/>
        </w:rPr>
        <w:t>8. устройство детской игровой площадки с тренажерами,1 ед.</w:t>
      </w:r>
    </w:p>
    <w:p w:rsidR="008F26CB" w:rsidRPr="007400FD" w:rsidRDefault="008F26CB" w:rsidP="008F26CB">
      <w:pPr>
        <w:widowControl/>
        <w:ind w:left="360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ind w:left="360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 xml:space="preserve">             4.Сроки и этапы реализации Подпрограммы</w:t>
      </w:r>
    </w:p>
    <w:p w:rsidR="008F26CB" w:rsidRPr="007400FD" w:rsidRDefault="008F26CB" w:rsidP="008F26CB">
      <w:pPr>
        <w:widowControl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Срок реализации Подпрограммы охватывает период 2016 – 202</w:t>
      </w:r>
      <w:r>
        <w:rPr>
          <w:sz w:val="24"/>
          <w:szCs w:val="24"/>
        </w:rPr>
        <w:t>5</w:t>
      </w:r>
      <w:r w:rsidRPr="007400FD">
        <w:rPr>
          <w:sz w:val="24"/>
          <w:szCs w:val="24"/>
        </w:rPr>
        <w:t xml:space="preserve"> годов без выделения этапов.</w:t>
      </w:r>
    </w:p>
    <w:p w:rsidR="008F26CB" w:rsidRPr="007400FD" w:rsidRDefault="008F26CB" w:rsidP="008F26CB">
      <w:pPr>
        <w:widowControl/>
        <w:ind w:left="720"/>
        <w:rPr>
          <w:b/>
          <w:sz w:val="24"/>
          <w:szCs w:val="24"/>
        </w:rPr>
      </w:pPr>
      <w:bookmarkStart w:id="0" w:name="sub_323"/>
      <w:r w:rsidRPr="007400FD">
        <w:rPr>
          <w:b/>
          <w:sz w:val="24"/>
          <w:szCs w:val="24"/>
        </w:rPr>
        <w:t xml:space="preserve">      5.  Основные мероприятия Подпрограммы:</w:t>
      </w:r>
    </w:p>
    <w:bookmarkEnd w:id="0"/>
    <w:p w:rsidR="008F26CB" w:rsidRPr="007400FD" w:rsidRDefault="008F26CB" w:rsidP="008F26CB">
      <w:pPr>
        <w:rPr>
          <w:sz w:val="24"/>
          <w:szCs w:val="24"/>
        </w:rPr>
      </w:pPr>
      <w:r w:rsidRPr="007400FD">
        <w:rPr>
          <w:sz w:val="24"/>
          <w:szCs w:val="24"/>
        </w:rPr>
        <w:t>1.Основное мероприятие  задачи 1  – "Капитальный ремонт, ремонт и содержание автомобильных дорог общего пользования".</w:t>
      </w:r>
    </w:p>
    <w:p w:rsidR="008F26CB" w:rsidRPr="007400FD" w:rsidRDefault="008F26CB" w:rsidP="008F26CB">
      <w:pPr>
        <w:rPr>
          <w:sz w:val="24"/>
          <w:szCs w:val="24"/>
        </w:rPr>
      </w:pPr>
      <w:r w:rsidRPr="007400FD">
        <w:rPr>
          <w:sz w:val="24"/>
          <w:szCs w:val="24"/>
        </w:rPr>
        <w:t>2.Основное мероприятие  задачи 2  – "Повышение уровня благоустройства на территории сельского поселения".</w:t>
      </w:r>
    </w:p>
    <w:p w:rsidR="008F26CB" w:rsidRPr="007400FD" w:rsidRDefault="008F26CB" w:rsidP="008F26CB">
      <w:pPr>
        <w:rPr>
          <w:sz w:val="24"/>
          <w:szCs w:val="24"/>
        </w:rPr>
      </w:pPr>
      <w:r w:rsidRPr="007400FD">
        <w:rPr>
          <w:sz w:val="24"/>
          <w:szCs w:val="24"/>
        </w:rPr>
        <w:t>3.Основное мероприятие задачи 3</w:t>
      </w:r>
      <w:r w:rsidRPr="007400FD">
        <w:t>-</w:t>
      </w:r>
      <w:r w:rsidRPr="007400FD">
        <w:rPr>
          <w:sz w:val="24"/>
          <w:szCs w:val="24"/>
        </w:rPr>
        <w:t>улучшение  уровня жизни путем устойчивого функционирования и развития инфраструктуры и систем жизнеобеспечения</w:t>
      </w:r>
      <w:proofErr w:type="gramStart"/>
      <w:r w:rsidRPr="007400FD">
        <w:rPr>
          <w:sz w:val="24"/>
          <w:szCs w:val="24"/>
        </w:rPr>
        <w:t xml:space="preserve"> ,</w:t>
      </w:r>
      <w:proofErr w:type="gramEnd"/>
      <w:r w:rsidRPr="007400FD">
        <w:rPr>
          <w:sz w:val="24"/>
          <w:szCs w:val="24"/>
        </w:rPr>
        <w:t xml:space="preserve"> реализации современной политики в градостроительстве</w:t>
      </w:r>
    </w:p>
    <w:p w:rsidR="008F26CB" w:rsidRPr="007400FD" w:rsidRDefault="008F26CB" w:rsidP="008F26CB">
      <w:pPr>
        <w:ind w:left="708"/>
        <w:rPr>
          <w:sz w:val="24"/>
          <w:szCs w:val="24"/>
        </w:rPr>
      </w:pPr>
    </w:p>
    <w:p w:rsidR="008F26CB" w:rsidRPr="007400FD" w:rsidRDefault="008F26CB" w:rsidP="00656FC5">
      <w:pPr>
        <w:widowControl/>
        <w:numPr>
          <w:ilvl w:val="0"/>
          <w:numId w:val="5"/>
        </w:numPr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Обоснование объема финансовых ресурсов, необходимых для реализации Подпрограммы</w:t>
      </w:r>
    </w:p>
    <w:p w:rsidR="008F26CB" w:rsidRPr="007400FD" w:rsidRDefault="008F26CB" w:rsidP="008F26CB">
      <w:pPr>
        <w:widowControl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 xml:space="preserve">          Общий объем финансирования мероприятий Подпрограммы в 2016-202</w:t>
      </w:r>
      <w:r>
        <w:rPr>
          <w:rFonts w:cs="Arial"/>
          <w:sz w:val="24"/>
          <w:szCs w:val="24"/>
        </w:rPr>
        <w:t>5</w:t>
      </w:r>
      <w:r w:rsidRPr="007400FD">
        <w:rPr>
          <w:rFonts w:cs="Arial"/>
          <w:sz w:val="24"/>
          <w:szCs w:val="24"/>
        </w:rPr>
        <w:t xml:space="preserve"> гг. предположительно составит всего </w:t>
      </w:r>
      <w:r>
        <w:rPr>
          <w:rFonts w:cs="Arial"/>
          <w:sz w:val="24"/>
          <w:szCs w:val="24"/>
        </w:rPr>
        <w:t>20 465,7</w:t>
      </w:r>
      <w:r w:rsidRPr="007400FD">
        <w:rPr>
          <w:rFonts w:cs="Arial"/>
          <w:sz w:val="24"/>
          <w:szCs w:val="24"/>
        </w:rPr>
        <w:t xml:space="preserve"> тыс. руб., в том числе: </w:t>
      </w:r>
    </w:p>
    <w:p w:rsidR="008F26CB" w:rsidRPr="007400FD" w:rsidRDefault="008F26CB" w:rsidP="008F26CB">
      <w:pPr>
        <w:widowControl/>
        <w:ind w:firstLine="851"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 xml:space="preserve">за счет средств местного бюджета – </w:t>
      </w:r>
      <w:r>
        <w:rPr>
          <w:rFonts w:cs="Arial"/>
          <w:sz w:val="24"/>
          <w:szCs w:val="24"/>
        </w:rPr>
        <w:t xml:space="preserve"> 19 038,9</w:t>
      </w:r>
      <w:r w:rsidRPr="007400FD">
        <w:rPr>
          <w:rFonts w:cs="Arial"/>
          <w:sz w:val="24"/>
          <w:szCs w:val="24"/>
        </w:rPr>
        <w:t xml:space="preserve"> тыс. руб.</w:t>
      </w:r>
    </w:p>
    <w:p w:rsidR="008F26CB" w:rsidRPr="007400FD" w:rsidRDefault="008F26CB" w:rsidP="008F26CB">
      <w:pPr>
        <w:widowControl/>
        <w:ind w:firstLine="851"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 xml:space="preserve">за счет средств районного бюджета – </w:t>
      </w:r>
      <w:r>
        <w:rPr>
          <w:rFonts w:cs="Arial"/>
          <w:sz w:val="24"/>
          <w:szCs w:val="24"/>
        </w:rPr>
        <w:t>0,0</w:t>
      </w:r>
      <w:r w:rsidRPr="007400FD">
        <w:rPr>
          <w:rFonts w:cs="Arial"/>
          <w:sz w:val="24"/>
          <w:szCs w:val="24"/>
        </w:rPr>
        <w:t xml:space="preserve"> тыс. руб.</w:t>
      </w:r>
    </w:p>
    <w:p w:rsidR="008F26CB" w:rsidRPr="007400FD" w:rsidRDefault="008F26CB" w:rsidP="008F26CB">
      <w:pPr>
        <w:widowControl/>
        <w:ind w:firstLine="851"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 xml:space="preserve"> за счет областного бюджета -  </w:t>
      </w:r>
      <w:r>
        <w:rPr>
          <w:rFonts w:cs="Arial"/>
          <w:sz w:val="24"/>
          <w:szCs w:val="24"/>
        </w:rPr>
        <w:t>1426,8</w:t>
      </w:r>
      <w:r w:rsidRPr="007400FD">
        <w:rPr>
          <w:rFonts w:cs="Arial"/>
          <w:sz w:val="24"/>
          <w:szCs w:val="24"/>
        </w:rPr>
        <w:t xml:space="preserve"> тыс. руб.</w:t>
      </w: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ПАСПОРТ</w:t>
      </w: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Подпрограммы 4 муниципальной программы</w:t>
      </w:r>
    </w:p>
    <w:p w:rsidR="008F26CB" w:rsidRPr="007400FD" w:rsidRDefault="008F26CB" w:rsidP="008F26CB">
      <w:pPr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 xml:space="preserve">"Развитие социальной сферы в сельском поселении </w:t>
      </w:r>
      <w:proofErr w:type="spellStart"/>
      <w:r w:rsidRPr="007400FD">
        <w:rPr>
          <w:b/>
          <w:sz w:val="24"/>
          <w:szCs w:val="24"/>
        </w:rPr>
        <w:t>Студенский</w:t>
      </w:r>
      <w:proofErr w:type="spellEnd"/>
      <w:r w:rsidRPr="007400FD">
        <w:rPr>
          <w:b/>
          <w:sz w:val="24"/>
          <w:szCs w:val="24"/>
        </w:rPr>
        <w:t xml:space="preserve"> сельсовет»</w:t>
      </w: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(далее – Подпрограммы)</w:t>
      </w:r>
    </w:p>
    <w:p w:rsidR="008F26CB" w:rsidRPr="007400FD" w:rsidRDefault="008F26CB" w:rsidP="008F26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2"/>
        <w:gridCol w:w="10303"/>
      </w:tblGrid>
      <w:tr w:rsidR="008F26CB" w:rsidRPr="007400FD" w:rsidTr="00991791">
        <w:trPr>
          <w:trHeight w:val="117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0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1. Создание условий для вовлечения населения в участие в культурно – </w:t>
            </w:r>
            <w:proofErr w:type="spellStart"/>
            <w:r w:rsidRPr="007400FD">
              <w:rPr>
                <w:sz w:val="24"/>
                <w:szCs w:val="24"/>
              </w:rPr>
              <w:t>досуговых</w:t>
            </w:r>
            <w:proofErr w:type="spellEnd"/>
            <w:r w:rsidRPr="007400FD">
              <w:rPr>
                <w:sz w:val="24"/>
                <w:szCs w:val="24"/>
              </w:rPr>
              <w:t xml:space="preserve">  мероприятиях.</w:t>
            </w:r>
          </w:p>
          <w:p w:rsidR="008F26CB" w:rsidRPr="007400FD" w:rsidRDefault="008F26CB" w:rsidP="00991791">
            <w:pPr>
              <w:jc w:val="both"/>
              <w:rPr>
                <w:b/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2. Создание условий для вовлечения населения в участие в  спортивных мероприятиях</w:t>
            </w:r>
            <w:r w:rsidRPr="007400FD">
              <w:rPr>
                <w:b/>
                <w:sz w:val="24"/>
                <w:szCs w:val="24"/>
              </w:rPr>
              <w:t>.</w:t>
            </w:r>
          </w:p>
        </w:tc>
      </w:tr>
      <w:tr w:rsidR="008F26CB" w:rsidRPr="007400FD" w:rsidTr="00991791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Показатели задач</w:t>
            </w:r>
          </w:p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0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Показатель 1 задачи 1 </w:t>
            </w:r>
          </w:p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Количество экземпляров  новых поступлений в библиотечный фонд, </w:t>
            </w:r>
            <w:proofErr w:type="spellStart"/>
            <w:proofErr w:type="gramStart"/>
            <w:r w:rsidRPr="007400FD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Показатель  2 задачи 1 </w:t>
            </w:r>
          </w:p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Количество проведенных  культурно - </w:t>
            </w:r>
            <w:proofErr w:type="spellStart"/>
            <w:r w:rsidRPr="007400FD">
              <w:rPr>
                <w:sz w:val="24"/>
                <w:szCs w:val="24"/>
              </w:rPr>
              <w:t>досуговых</w:t>
            </w:r>
            <w:proofErr w:type="spellEnd"/>
            <w:r w:rsidRPr="007400FD">
              <w:rPr>
                <w:sz w:val="24"/>
                <w:szCs w:val="24"/>
              </w:rPr>
              <w:t xml:space="preserve">  мероприятий, </w:t>
            </w:r>
            <w:proofErr w:type="spellStart"/>
            <w:proofErr w:type="gramStart"/>
            <w:r w:rsidRPr="007400FD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Показатель 1 задачи 2 </w:t>
            </w:r>
          </w:p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Количество проведенных  спортивных мероприятий, </w:t>
            </w:r>
            <w:proofErr w:type="spellStart"/>
            <w:proofErr w:type="gramStart"/>
            <w:r w:rsidRPr="007400FD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8F26CB" w:rsidRPr="007400FD" w:rsidRDefault="008F26CB" w:rsidP="00991791">
            <w:pPr>
              <w:rPr>
                <w:sz w:val="24"/>
                <w:szCs w:val="24"/>
              </w:rPr>
            </w:pPr>
          </w:p>
        </w:tc>
      </w:tr>
      <w:tr w:rsidR="008F26CB" w:rsidRPr="007400FD" w:rsidTr="00991791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2016 – 202</w:t>
            </w:r>
            <w:r>
              <w:rPr>
                <w:sz w:val="24"/>
                <w:szCs w:val="24"/>
              </w:rPr>
              <w:t>5</w:t>
            </w:r>
            <w:r w:rsidRPr="007400FD">
              <w:rPr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8F26CB" w:rsidRPr="007400FD" w:rsidTr="00991791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Объемы финансирования Подпрограммы  всего, в том числе по годам реализации </w:t>
            </w:r>
          </w:p>
        </w:tc>
        <w:tc>
          <w:tcPr>
            <w:tcW w:w="10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Объемы финансирования, связанные с реализацией Подпрограммы, предположительно составят всего </w:t>
            </w:r>
            <w:r>
              <w:rPr>
                <w:sz w:val="24"/>
                <w:szCs w:val="24"/>
              </w:rPr>
              <w:t>21870,3</w:t>
            </w:r>
            <w:r w:rsidRPr="007400FD">
              <w:rPr>
                <w:sz w:val="24"/>
                <w:szCs w:val="24"/>
              </w:rPr>
              <w:t xml:space="preserve"> тыс. руб., из них: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2016 год – 1866,7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2017 год – 2037,1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2018 год – 1310,5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2019 год – 4148,4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2019,2</w:t>
            </w:r>
            <w:r w:rsidRPr="007400FD">
              <w:rPr>
                <w:sz w:val="24"/>
                <w:szCs w:val="24"/>
              </w:rPr>
              <w:t xml:space="preserve"> тыс. руб.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2392,6</w:t>
            </w:r>
            <w:r w:rsidRPr="007400FD">
              <w:rPr>
                <w:sz w:val="24"/>
                <w:szCs w:val="24"/>
              </w:rPr>
              <w:t>0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2799,2</w:t>
            </w:r>
            <w:r w:rsidRPr="007400FD">
              <w:rPr>
                <w:sz w:val="24"/>
                <w:szCs w:val="24"/>
              </w:rPr>
              <w:t>0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1543,9</w:t>
            </w:r>
            <w:r w:rsidRPr="007400FD">
              <w:rPr>
                <w:sz w:val="24"/>
                <w:szCs w:val="24"/>
              </w:rPr>
              <w:t xml:space="preserve"> тыс. руб.;</w:t>
            </w:r>
          </w:p>
          <w:p w:rsidR="008F26CB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1652,7</w:t>
            </w:r>
            <w:r w:rsidRPr="007400FD">
              <w:rPr>
                <w:sz w:val="24"/>
                <w:szCs w:val="24"/>
              </w:rPr>
              <w:t xml:space="preserve"> тыс. руб.;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9101E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9101E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2100,00</w:t>
            </w:r>
            <w:r w:rsidRPr="009101EB">
              <w:rPr>
                <w:sz w:val="24"/>
                <w:szCs w:val="24"/>
              </w:rPr>
              <w:t xml:space="preserve"> тыс. </w:t>
            </w:r>
            <w:proofErr w:type="spellStart"/>
            <w:r w:rsidRPr="009101EB">
              <w:rPr>
                <w:sz w:val="24"/>
                <w:szCs w:val="24"/>
              </w:rPr>
              <w:t>руб</w:t>
            </w:r>
            <w:proofErr w:type="spellEnd"/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8F26CB" w:rsidRPr="007400FD" w:rsidTr="00991791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0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В результате реализации Подпрограммы ожидается к 202</w:t>
            </w:r>
            <w:r>
              <w:rPr>
                <w:sz w:val="24"/>
                <w:szCs w:val="24"/>
              </w:rPr>
              <w:t>5</w:t>
            </w:r>
            <w:r w:rsidRPr="007400FD">
              <w:rPr>
                <w:sz w:val="24"/>
                <w:szCs w:val="24"/>
              </w:rPr>
              <w:t xml:space="preserve"> году: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довести: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- долю населения, систематически занимающегося физической куль</w:t>
            </w:r>
            <w:r>
              <w:rPr>
                <w:sz w:val="24"/>
                <w:szCs w:val="24"/>
              </w:rPr>
              <w:t>турой и спортом – до 8</w:t>
            </w:r>
            <w:r w:rsidRPr="007400FD">
              <w:rPr>
                <w:sz w:val="24"/>
                <w:szCs w:val="24"/>
              </w:rPr>
              <w:t>0 %;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 xml:space="preserve">- долю населения, участвующего в культурно - </w:t>
            </w:r>
            <w:proofErr w:type="spellStart"/>
            <w:r w:rsidRPr="007400FD">
              <w:rPr>
                <w:sz w:val="24"/>
                <w:szCs w:val="24"/>
              </w:rPr>
              <w:t>досуговых</w:t>
            </w:r>
            <w:proofErr w:type="spellEnd"/>
            <w:r w:rsidRPr="007400FD">
              <w:rPr>
                <w:sz w:val="24"/>
                <w:szCs w:val="24"/>
              </w:rPr>
              <w:t xml:space="preserve"> мероприятиях – до 55 %;</w:t>
            </w:r>
          </w:p>
          <w:p w:rsidR="008F26CB" w:rsidRPr="007400FD" w:rsidRDefault="008F26CB" w:rsidP="00991791">
            <w:pPr>
              <w:jc w:val="both"/>
              <w:rPr>
                <w:sz w:val="24"/>
                <w:szCs w:val="24"/>
              </w:rPr>
            </w:pPr>
            <w:r w:rsidRPr="007400FD">
              <w:rPr>
                <w:sz w:val="24"/>
                <w:szCs w:val="24"/>
              </w:rPr>
              <w:t>- количество экземпляров новых поступлений в библиотечный фонд  – до 40ед</w:t>
            </w:r>
          </w:p>
        </w:tc>
      </w:tr>
    </w:tbl>
    <w:p w:rsidR="008F26CB" w:rsidRPr="007400FD" w:rsidRDefault="008F26CB" w:rsidP="008F26CB">
      <w:pPr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Текстовая часть Подпрограммы</w:t>
      </w:r>
    </w:p>
    <w:p w:rsidR="008F26CB" w:rsidRPr="007400FD" w:rsidRDefault="008F26CB" w:rsidP="008F26CB">
      <w:pPr>
        <w:jc w:val="center"/>
        <w:rPr>
          <w:b/>
          <w:sz w:val="24"/>
          <w:szCs w:val="24"/>
        </w:rPr>
      </w:pPr>
    </w:p>
    <w:p w:rsidR="008F26CB" w:rsidRPr="007400FD" w:rsidRDefault="008F26CB" w:rsidP="008F26CB">
      <w:pPr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1. Краткая характеристика сферы реализации подпрограммы, описание основных проблем и рисков в указанной сфере</w:t>
      </w:r>
    </w:p>
    <w:p w:rsidR="008F26CB" w:rsidRPr="007400FD" w:rsidRDefault="008F26CB" w:rsidP="008F26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    Деятельность учреждений культуры и искусства является одной из важнейших составляющих современной культурной жизни, в  условиях    демократического государства, именно культура берет на себя  задачу  сохранения  духовных, нравственных ориентиров общества. На территории поселения имеется Дом культуры в </w:t>
      </w:r>
      <w:proofErr w:type="gramStart"/>
      <w:r w:rsidRPr="007400FD">
        <w:rPr>
          <w:sz w:val="24"/>
          <w:szCs w:val="24"/>
        </w:rPr>
        <w:t>с</w:t>
      </w:r>
      <w:proofErr w:type="gramEnd"/>
      <w:r w:rsidRPr="007400FD">
        <w:rPr>
          <w:sz w:val="24"/>
          <w:szCs w:val="24"/>
        </w:rPr>
        <w:t>. Студенки, в котором осуществляется показ цифрового кино;  2 библиотеки (в с. Студенки и с. Беляево).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Основная роль в профилактике заболеваний, укреплении здоровья, нормальном физическом развитии  и повышении работоспособности человека отводится сфере физической культуры и спорта. В сельском поселении имеются две спортивные площадки, хоккейная коробка; в зимнее время жителям на прокат выдают на прокат коньки, клюшки, лыжи. </w:t>
      </w:r>
    </w:p>
    <w:p w:rsidR="008F26CB" w:rsidRPr="007400FD" w:rsidRDefault="008F26CB" w:rsidP="008F26CB">
      <w:pPr>
        <w:jc w:val="both"/>
        <w:rPr>
          <w:b/>
          <w:sz w:val="24"/>
          <w:szCs w:val="24"/>
        </w:rPr>
      </w:pPr>
      <w:r w:rsidRPr="007400FD">
        <w:rPr>
          <w:sz w:val="24"/>
          <w:szCs w:val="24"/>
          <w:u w:val="single"/>
        </w:rPr>
        <w:t>Основными проблемами</w:t>
      </w:r>
      <w:r w:rsidRPr="007400FD">
        <w:rPr>
          <w:sz w:val="24"/>
          <w:szCs w:val="24"/>
        </w:rPr>
        <w:t xml:space="preserve"> развития социальной сферы являются</w:t>
      </w:r>
      <w:r w:rsidRPr="007400FD">
        <w:rPr>
          <w:b/>
          <w:sz w:val="24"/>
          <w:szCs w:val="24"/>
        </w:rPr>
        <w:t>: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    - </w:t>
      </w:r>
      <w:r>
        <w:rPr>
          <w:sz w:val="24"/>
          <w:szCs w:val="24"/>
        </w:rPr>
        <w:t>отсутствие спортивного зала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8F26CB" w:rsidRPr="007400FD" w:rsidRDefault="008F26CB" w:rsidP="008F26CB">
      <w:pPr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- недостаточный уровень материально - технической базы объектов спорта; 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    - низкая вовлеченность взрослого населения в участие в </w:t>
      </w:r>
      <w:proofErr w:type="spellStart"/>
      <w:r w:rsidRPr="007400FD">
        <w:rPr>
          <w:sz w:val="24"/>
          <w:szCs w:val="24"/>
        </w:rPr>
        <w:t>культурно-досуговых</w:t>
      </w:r>
      <w:proofErr w:type="spellEnd"/>
      <w:r w:rsidRPr="007400FD">
        <w:rPr>
          <w:sz w:val="24"/>
          <w:szCs w:val="24"/>
        </w:rPr>
        <w:t xml:space="preserve"> и спортивных мероприятиях.</w:t>
      </w:r>
    </w:p>
    <w:p w:rsidR="008F26CB" w:rsidRPr="007400FD" w:rsidRDefault="008F26CB" w:rsidP="008F26CB">
      <w:pPr>
        <w:jc w:val="both"/>
        <w:rPr>
          <w:color w:val="000000"/>
          <w:sz w:val="24"/>
          <w:szCs w:val="24"/>
        </w:rPr>
      </w:pPr>
      <w:r w:rsidRPr="007400FD">
        <w:rPr>
          <w:sz w:val="24"/>
          <w:szCs w:val="24"/>
          <w:u w:val="single"/>
        </w:rPr>
        <w:t>К основному риску</w:t>
      </w:r>
      <w:r w:rsidRPr="007400FD">
        <w:rPr>
          <w:sz w:val="24"/>
          <w:szCs w:val="24"/>
        </w:rPr>
        <w:t xml:space="preserve"> реализации Подпрограммы  является </w:t>
      </w:r>
      <w:r w:rsidRPr="007400FD">
        <w:rPr>
          <w:color w:val="000000"/>
          <w:sz w:val="24"/>
          <w:szCs w:val="24"/>
        </w:rPr>
        <w:t>недофинансирование мероприятий Подпрограммы из местного бюджета.</w:t>
      </w:r>
    </w:p>
    <w:p w:rsidR="008F26CB" w:rsidRPr="007400FD" w:rsidRDefault="008F26CB" w:rsidP="008F26CB">
      <w:pPr>
        <w:widowControl/>
        <w:jc w:val="both"/>
        <w:rPr>
          <w:sz w:val="24"/>
          <w:szCs w:val="24"/>
        </w:rPr>
      </w:pPr>
      <w:r w:rsidRPr="007400FD">
        <w:rPr>
          <w:sz w:val="24"/>
          <w:szCs w:val="24"/>
          <w:u w:val="single"/>
        </w:rPr>
        <w:t>К мерам минимизации влияния рисков относятся</w:t>
      </w:r>
      <w:r w:rsidRPr="007400FD">
        <w:rPr>
          <w:sz w:val="24"/>
          <w:szCs w:val="24"/>
        </w:rPr>
        <w:t>: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  <w:r w:rsidRPr="007400FD">
        <w:rPr>
          <w:sz w:val="24"/>
          <w:szCs w:val="24"/>
        </w:rPr>
        <w:t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основных мероприятий в пределах утвержденных лимитов бюджетных ассигнований на соответствующий год.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  <w:r w:rsidRPr="007400FD">
        <w:rPr>
          <w:sz w:val="24"/>
          <w:szCs w:val="24"/>
        </w:rPr>
        <w:t>2. Контроль выполнения  показателей на всех стадиях реализации Подпрограммы.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</w:p>
    <w:p w:rsidR="008F26CB" w:rsidRPr="007400FD" w:rsidRDefault="008F26CB" w:rsidP="00656FC5">
      <w:pPr>
        <w:widowControl/>
        <w:numPr>
          <w:ilvl w:val="1"/>
          <w:numId w:val="6"/>
        </w:numPr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Задачи, показатели задач Подпрограммы</w:t>
      </w:r>
    </w:p>
    <w:p w:rsidR="008F26CB" w:rsidRPr="007400FD" w:rsidRDefault="008F26CB" w:rsidP="008F26CB">
      <w:pPr>
        <w:widowControl/>
        <w:ind w:firstLine="851"/>
        <w:jc w:val="both"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>Подпрограмма является инструментом для улучшения сложившейся ситуации и создания условий для дальнейшего развития поселения путем решения следующих задач: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1. Создание условий для вовлечения населения в участие в культурно </w:t>
      </w:r>
      <w:proofErr w:type="gramStart"/>
      <w:r w:rsidRPr="007400FD">
        <w:rPr>
          <w:sz w:val="24"/>
          <w:szCs w:val="24"/>
        </w:rPr>
        <w:t>-</w:t>
      </w:r>
      <w:proofErr w:type="spellStart"/>
      <w:r w:rsidRPr="007400FD">
        <w:rPr>
          <w:sz w:val="24"/>
          <w:szCs w:val="24"/>
        </w:rPr>
        <w:t>д</w:t>
      </w:r>
      <w:proofErr w:type="gramEnd"/>
      <w:r w:rsidRPr="007400FD">
        <w:rPr>
          <w:sz w:val="24"/>
          <w:szCs w:val="24"/>
        </w:rPr>
        <w:t>осуговых</w:t>
      </w:r>
      <w:proofErr w:type="spellEnd"/>
      <w:r w:rsidRPr="007400FD">
        <w:rPr>
          <w:sz w:val="24"/>
          <w:szCs w:val="24"/>
        </w:rPr>
        <w:t xml:space="preserve"> мероприятиях.</w:t>
      </w:r>
    </w:p>
    <w:p w:rsidR="008F26CB" w:rsidRPr="007400FD" w:rsidRDefault="008F26CB" w:rsidP="008F26CB">
      <w:pPr>
        <w:jc w:val="both"/>
        <w:rPr>
          <w:sz w:val="24"/>
          <w:szCs w:val="24"/>
        </w:rPr>
      </w:pPr>
      <w:r w:rsidRPr="007400FD">
        <w:rPr>
          <w:color w:val="000000"/>
          <w:sz w:val="24"/>
          <w:szCs w:val="24"/>
        </w:rPr>
        <w:t xml:space="preserve"> 2. </w:t>
      </w:r>
      <w:r w:rsidRPr="007400FD">
        <w:rPr>
          <w:sz w:val="24"/>
          <w:szCs w:val="24"/>
        </w:rPr>
        <w:t>Создание условий для вовлечения населения в участие в спортивных мероприятиях.</w:t>
      </w:r>
    </w:p>
    <w:p w:rsidR="008F26CB" w:rsidRPr="007400FD" w:rsidRDefault="008F26CB" w:rsidP="008F26CB">
      <w:pPr>
        <w:widowControl/>
        <w:jc w:val="both"/>
        <w:rPr>
          <w:sz w:val="24"/>
          <w:szCs w:val="24"/>
        </w:rPr>
      </w:pPr>
      <w:r w:rsidRPr="007400FD">
        <w:rPr>
          <w:sz w:val="24"/>
          <w:szCs w:val="24"/>
          <w:u w:val="single"/>
        </w:rPr>
        <w:t>Показателями задач являются</w:t>
      </w:r>
      <w:r w:rsidRPr="007400FD">
        <w:rPr>
          <w:sz w:val="24"/>
          <w:szCs w:val="24"/>
        </w:rPr>
        <w:t>:</w:t>
      </w:r>
    </w:p>
    <w:p w:rsidR="008F26CB" w:rsidRPr="007400FD" w:rsidRDefault="008F26CB" w:rsidP="008F26CB">
      <w:pPr>
        <w:rPr>
          <w:sz w:val="24"/>
          <w:szCs w:val="24"/>
        </w:rPr>
      </w:pPr>
      <w:r w:rsidRPr="007400FD">
        <w:rPr>
          <w:sz w:val="24"/>
          <w:szCs w:val="24"/>
        </w:rPr>
        <w:t>1.Количество экземпляров  новых поступлений в библиотечный фонд- 40 ед.;</w:t>
      </w:r>
    </w:p>
    <w:p w:rsidR="008F26CB" w:rsidRPr="007400FD" w:rsidRDefault="008F26CB" w:rsidP="008F26CB">
      <w:pPr>
        <w:rPr>
          <w:sz w:val="24"/>
          <w:szCs w:val="24"/>
        </w:rPr>
      </w:pPr>
      <w:r w:rsidRPr="007400FD">
        <w:rPr>
          <w:sz w:val="24"/>
          <w:szCs w:val="24"/>
        </w:rPr>
        <w:t xml:space="preserve">2.Количество проведенных  культурно - </w:t>
      </w:r>
      <w:proofErr w:type="spellStart"/>
      <w:r w:rsidRPr="007400FD">
        <w:rPr>
          <w:sz w:val="24"/>
          <w:szCs w:val="24"/>
        </w:rPr>
        <w:t>досуговых</w:t>
      </w:r>
      <w:proofErr w:type="spellEnd"/>
      <w:r w:rsidRPr="007400FD">
        <w:rPr>
          <w:sz w:val="24"/>
          <w:szCs w:val="24"/>
        </w:rPr>
        <w:t xml:space="preserve">  мероприятий- 35ед.;</w:t>
      </w:r>
    </w:p>
    <w:p w:rsidR="008F26CB" w:rsidRPr="007400FD" w:rsidRDefault="008F26CB" w:rsidP="008F26CB">
      <w:pPr>
        <w:rPr>
          <w:sz w:val="24"/>
          <w:szCs w:val="24"/>
        </w:rPr>
      </w:pPr>
      <w:r w:rsidRPr="007400FD">
        <w:rPr>
          <w:sz w:val="24"/>
          <w:szCs w:val="24"/>
        </w:rPr>
        <w:t>3.Количество проведенных  спортивных мероприятий- 55ед.</w:t>
      </w:r>
    </w:p>
    <w:p w:rsidR="008F26CB" w:rsidRPr="007400FD" w:rsidRDefault="008F26CB" w:rsidP="008F26CB">
      <w:pPr>
        <w:widowControl/>
        <w:jc w:val="both"/>
        <w:rPr>
          <w:sz w:val="24"/>
          <w:szCs w:val="24"/>
        </w:rPr>
      </w:pPr>
    </w:p>
    <w:p w:rsidR="008F26CB" w:rsidRPr="007400FD" w:rsidRDefault="008F26CB" w:rsidP="008F26CB">
      <w:pPr>
        <w:widowControl/>
        <w:ind w:left="360"/>
        <w:jc w:val="center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>3.Сроки и этапы реализации Подпрограммы</w:t>
      </w:r>
    </w:p>
    <w:p w:rsidR="008F26CB" w:rsidRPr="007400FD" w:rsidRDefault="008F26CB" w:rsidP="008F26CB">
      <w:pPr>
        <w:widowControl/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                Срок реализации Подпрограммы охватывает период 2016 – 202</w:t>
      </w:r>
      <w:r>
        <w:rPr>
          <w:sz w:val="24"/>
          <w:szCs w:val="24"/>
        </w:rPr>
        <w:t>5</w:t>
      </w:r>
      <w:r w:rsidRPr="007400FD">
        <w:rPr>
          <w:sz w:val="24"/>
          <w:szCs w:val="24"/>
        </w:rPr>
        <w:t xml:space="preserve"> годов без выделения этапов.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</w:p>
    <w:p w:rsidR="008F26CB" w:rsidRPr="007400FD" w:rsidRDefault="008F26CB" w:rsidP="008F26CB">
      <w:pPr>
        <w:ind w:left="360"/>
        <w:jc w:val="both"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 xml:space="preserve">                      4.Основные мероприятия Подпрограммы: </w:t>
      </w:r>
    </w:p>
    <w:p w:rsidR="008F26CB" w:rsidRPr="007400FD" w:rsidRDefault="008F26CB" w:rsidP="008F26CB">
      <w:pPr>
        <w:ind w:left="360"/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Основное мероприятие  задачи 1 -  "Реализация мер по развитию сферы культуры и искусства в сельском поселении </w:t>
      </w:r>
      <w:proofErr w:type="spellStart"/>
      <w:r w:rsidRPr="007400FD">
        <w:rPr>
          <w:sz w:val="24"/>
          <w:szCs w:val="24"/>
        </w:rPr>
        <w:t>Студенский</w:t>
      </w:r>
      <w:proofErr w:type="spellEnd"/>
      <w:r w:rsidRPr="007400FD">
        <w:rPr>
          <w:sz w:val="24"/>
          <w:szCs w:val="24"/>
        </w:rPr>
        <w:t xml:space="preserve"> сельсовет".</w:t>
      </w:r>
    </w:p>
    <w:p w:rsidR="008F26CB" w:rsidRPr="007400FD" w:rsidRDefault="008F26CB" w:rsidP="008F26CB">
      <w:pPr>
        <w:ind w:left="360"/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Основное мероприятие задачи 2 – "Реализация мер по развитию физической культуры и спорта в сельском поселении </w:t>
      </w:r>
      <w:proofErr w:type="spellStart"/>
      <w:r w:rsidRPr="007400FD">
        <w:rPr>
          <w:sz w:val="24"/>
          <w:szCs w:val="24"/>
        </w:rPr>
        <w:t>Студенский</w:t>
      </w:r>
      <w:proofErr w:type="spellEnd"/>
      <w:r w:rsidRPr="007400FD">
        <w:rPr>
          <w:sz w:val="24"/>
          <w:szCs w:val="24"/>
        </w:rPr>
        <w:t xml:space="preserve"> сельсовет".</w:t>
      </w:r>
    </w:p>
    <w:p w:rsidR="008F26CB" w:rsidRPr="007400FD" w:rsidRDefault="008F26CB" w:rsidP="008F26CB">
      <w:pPr>
        <w:ind w:left="360"/>
        <w:jc w:val="both"/>
        <w:rPr>
          <w:sz w:val="24"/>
          <w:szCs w:val="24"/>
        </w:rPr>
      </w:pPr>
    </w:p>
    <w:p w:rsidR="008F26CB" w:rsidRPr="007400FD" w:rsidRDefault="008F26CB" w:rsidP="008F26CB">
      <w:pPr>
        <w:widowControl/>
        <w:rPr>
          <w:b/>
          <w:sz w:val="24"/>
          <w:szCs w:val="24"/>
        </w:rPr>
      </w:pPr>
      <w:r w:rsidRPr="007400FD">
        <w:rPr>
          <w:b/>
          <w:sz w:val="24"/>
          <w:szCs w:val="24"/>
        </w:rPr>
        <w:t xml:space="preserve">              5.Объем финансовых ресурсов, необходимых для реализации Подпрограммы</w:t>
      </w:r>
    </w:p>
    <w:p w:rsidR="008F26CB" w:rsidRPr="007400FD" w:rsidRDefault="008F26CB" w:rsidP="008F26CB">
      <w:pPr>
        <w:widowControl/>
        <w:autoSpaceDE/>
        <w:autoSpaceDN/>
        <w:adjustRightInd/>
        <w:spacing w:line="240" w:lineRule="atLeast"/>
        <w:outlineLvl w:val="0"/>
        <w:rPr>
          <w:sz w:val="24"/>
          <w:szCs w:val="24"/>
        </w:rPr>
      </w:pPr>
      <w:r w:rsidRPr="007400FD">
        <w:rPr>
          <w:sz w:val="24"/>
          <w:szCs w:val="24"/>
        </w:rPr>
        <w:t xml:space="preserve"> Общий объем финансирования мероприятий Подпрограммы в 2016-202</w:t>
      </w:r>
      <w:r>
        <w:rPr>
          <w:sz w:val="24"/>
          <w:szCs w:val="24"/>
        </w:rPr>
        <w:t>5</w:t>
      </w:r>
      <w:r w:rsidRPr="007400FD">
        <w:rPr>
          <w:sz w:val="24"/>
          <w:szCs w:val="24"/>
        </w:rPr>
        <w:t xml:space="preserve"> гг. </w:t>
      </w:r>
    </w:p>
    <w:p w:rsidR="008F26CB" w:rsidRPr="007400FD" w:rsidRDefault="008F26CB" w:rsidP="008F26CB">
      <w:pPr>
        <w:widowControl/>
        <w:autoSpaceDE/>
        <w:autoSpaceDN/>
        <w:adjustRightInd/>
        <w:spacing w:line="240" w:lineRule="atLeast"/>
        <w:outlineLvl w:val="0"/>
        <w:rPr>
          <w:b/>
          <w:sz w:val="24"/>
          <w:szCs w:val="24"/>
        </w:rPr>
      </w:pPr>
      <w:r w:rsidRPr="007400FD">
        <w:rPr>
          <w:sz w:val="24"/>
          <w:szCs w:val="24"/>
        </w:rPr>
        <w:t xml:space="preserve">предположительно составит всего </w:t>
      </w:r>
      <w:r>
        <w:rPr>
          <w:sz w:val="24"/>
          <w:szCs w:val="24"/>
        </w:rPr>
        <w:t>21870,3</w:t>
      </w:r>
      <w:r w:rsidRPr="007400FD">
        <w:rPr>
          <w:sz w:val="24"/>
          <w:szCs w:val="24"/>
        </w:rPr>
        <w:t>тыс</w:t>
      </w:r>
      <w:proofErr w:type="gramStart"/>
      <w:r w:rsidRPr="007400FD">
        <w:rPr>
          <w:sz w:val="24"/>
          <w:szCs w:val="24"/>
        </w:rPr>
        <w:t>.р</w:t>
      </w:r>
      <w:proofErr w:type="gramEnd"/>
      <w:r w:rsidRPr="007400FD">
        <w:rPr>
          <w:sz w:val="24"/>
          <w:szCs w:val="24"/>
        </w:rPr>
        <w:t xml:space="preserve">уб., в том числе: </w:t>
      </w:r>
    </w:p>
    <w:p w:rsidR="008F26CB" w:rsidRPr="007400FD" w:rsidRDefault="008F26CB" w:rsidP="008F26CB">
      <w:pPr>
        <w:widowControl/>
        <w:ind w:firstLine="851"/>
        <w:jc w:val="both"/>
        <w:rPr>
          <w:rFonts w:cs="Arial"/>
          <w:sz w:val="24"/>
          <w:szCs w:val="24"/>
        </w:rPr>
      </w:pPr>
      <w:r w:rsidRPr="007400FD">
        <w:rPr>
          <w:rFonts w:cs="Arial"/>
          <w:sz w:val="24"/>
          <w:szCs w:val="24"/>
        </w:rPr>
        <w:t xml:space="preserve">за счет средств местного бюджета – </w:t>
      </w:r>
      <w:r>
        <w:rPr>
          <w:rFonts w:cs="Arial"/>
          <w:sz w:val="24"/>
          <w:szCs w:val="24"/>
        </w:rPr>
        <w:t>21761,5</w:t>
      </w:r>
      <w:r w:rsidRPr="007400FD">
        <w:rPr>
          <w:rFonts w:cs="Arial"/>
          <w:sz w:val="24"/>
          <w:szCs w:val="24"/>
        </w:rPr>
        <w:t>тыс</w:t>
      </w:r>
      <w:proofErr w:type="gramStart"/>
      <w:r w:rsidRPr="007400FD">
        <w:rPr>
          <w:rFonts w:cs="Arial"/>
          <w:sz w:val="24"/>
          <w:szCs w:val="24"/>
        </w:rPr>
        <w:t>.р</w:t>
      </w:r>
      <w:proofErr w:type="gramEnd"/>
      <w:r w:rsidRPr="007400FD">
        <w:rPr>
          <w:rFonts w:cs="Arial"/>
          <w:sz w:val="24"/>
          <w:szCs w:val="24"/>
        </w:rPr>
        <w:t>уб.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  <w:r w:rsidRPr="007400FD">
        <w:rPr>
          <w:sz w:val="24"/>
          <w:szCs w:val="24"/>
        </w:rPr>
        <w:t>за счет ср</w:t>
      </w:r>
      <w:r>
        <w:rPr>
          <w:sz w:val="24"/>
          <w:szCs w:val="24"/>
        </w:rPr>
        <w:t>едств районного бюджета – 0,0</w:t>
      </w:r>
      <w:r w:rsidRPr="007400FD">
        <w:rPr>
          <w:sz w:val="24"/>
          <w:szCs w:val="24"/>
        </w:rPr>
        <w:t>тыс</w:t>
      </w:r>
      <w:proofErr w:type="gramStart"/>
      <w:r w:rsidRPr="007400FD">
        <w:rPr>
          <w:sz w:val="24"/>
          <w:szCs w:val="24"/>
        </w:rPr>
        <w:t>.р</w:t>
      </w:r>
      <w:proofErr w:type="gramEnd"/>
      <w:r w:rsidRPr="007400FD">
        <w:rPr>
          <w:sz w:val="24"/>
          <w:szCs w:val="24"/>
        </w:rPr>
        <w:t>уб.</w:t>
      </w:r>
    </w:p>
    <w:p w:rsidR="008F26CB" w:rsidRPr="007400FD" w:rsidRDefault="008F26CB" w:rsidP="008F26CB">
      <w:pPr>
        <w:widowControl/>
        <w:ind w:firstLine="851"/>
        <w:jc w:val="both"/>
        <w:rPr>
          <w:sz w:val="24"/>
          <w:szCs w:val="24"/>
        </w:rPr>
      </w:pPr>
      <w:r w:rsidRPr="007400FD">
        <w:rPr>
          <w:sz w:val="24"/>
          <w:szCs w:val="24"/>
        </w:rPr>
        <w:t xml:space="preserve">за счет средств областного </w:t>
      </w:r>
      <w:r>
        <w:rPr>
          <w:sz w:val="24"/>
          <w:szCs w:val="24"/>
        </w:rPr>
        <w:t>бюджета -108,8 тыс. руб.</w:t>
      </w:r>
      <w:bookmarkStart w:id="1" w:name="_GoBack"/>
      <w:bookmarkEnd w:id="1"/>
    </w:p>
    <w:p w:rsidR="008F26CB" w:rsidRPr="007400FD" w:rsidRDefault="008F26CB" w:rsidP="008F26CB">
      <w:pPr>
        <w:widowControl/>
        <w:autoSpaceDE/>
        <w:autoSpaceDN/>
        <w:adjustRightInd/>
        <w:rPr>
          <w:sz w:val="24"/>
          <w:szCs w:val="24"/>
        </w:rPr>
      </w:pPr>
    </w:p>
    <w:p w:rsidR="008F26CB" w:rsidRPr="007400FD" w:rsidRDefault="008F26CB" w:rsidP="008F26CB">
      <w:pPr>
        <w:ind w:hanging="426"/>
      </w:pPr>
    </w:p>
    <w:p w:rsidR="008E3301" w:rsidRDefault="008E3301" w:rsidP="008E3301">
      <w:pPr>
        <w:jc w:val="center"/>
        <w:rPr>
          <w:rFonts w:ascii="Arial" w:hAnsi="Arial" w:cs="Arial"/>
          <w:sz w:val="24"/>
          <w:szCs w:val="24"/>
        </w:rPr>
      </w:pPr>
    </w:p>
    <w:sectPr w:rsidR="008E3301" w:rsidSect="00613F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96D"/>
    <w:multiLevelType w:val="hybridMultilevel"/>
    <w:tmpl w:val="833052E0"/>
    <w:lvl w:ilvl="0" w:tplc="EB5E36D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260B3E07"/>
    <w:multiLevelType w:val="hybridMultilevel"/>
    <w:tmpl w:val="1714CC92"/>
    <w:lvl w:ilvl="0" w:tplc="40E86A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82355D"/>
    <w:multiLevelType w:val="hybridMultilevel"/>
    <w:tmpl w:val="2C1A62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B6EB8"/>
    <w:multiLevelType w:val="hybridMultilevel"/>
    <w:tmpl w:val="2EE0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C57DF"/>
    <w:multiLevelType w:val="hybridMultilevel"/>
    <w:tmpl w:val="2E4C6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72B2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4DEE288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5C0EAF"/>
    <w:multiLevelType w:val="hybridMultilevel"/>
    <w:tmpl w:val="8BCEE3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8E3301"/>
    <w:rsid w:val="000756E6"/>
    <w:rsid w:val="004870D8"/>
    <w:rsid w:val="00502B9E"/>
    <w:rsid w:val="00613FAC"/>
    <w:rsid w:val="00656FC5"/>
    <w:rsid w:val="007B1421"/>
    <w:rsid w:val="00834733"/>
    <w:rsid w:val="008674D3"/>
    <w:rsid w:val="008E3301"/>
    <w:rsid w:val="008F26CB"/>
    <w:rsid w:val="009C08EE"/>
    <w:rsid w:val="00BE4F2A"/>
    <w:rsid w:val="00D84E8B"/>
    <w:rsid w:val="00E3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E3301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8E3301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">
    <w:name w:val="heading 3"/>
    <w:basedOn w:val="a"/>
    <w:link w:val="30"/>
    <w:qFormat/>
    <w:rsid w:val="008E3301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3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3301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330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E3301"/>
  </w:style>
  <w:style w:type="character" w:styleId="a3">
    <w:name w:val="page number"/>
    <w:basedOn w:val="a0"/>
    <w:semiHidden/>
    <w:rsid w:val="008E3301"/>
  </w:style>
  <w:style w:type="paragraph" w:styleId="a4">
    <w:name w:val="footer"/>
    <w:basedOn w:val="a"/>
    <w:link w:val="a5"/>
    <w:semiHidden/>
    <w:rsid w:val="008E3301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5">
    <w:name w:val="Нижний колонтитул Знак"/>
    <w:basedOn w:val="a0"/>
    <w:link w:val="a4"/>
    <w:semiHidden/>
    <w:rsid w:val="008E3301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6">
    <w:name w:val="header"/>
    <w:basedOn w:val="a"/>
    <w:link w:val="a7"/>
    <w:semiHidden/>
    <w:rsid w:val="008E3301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6"/>
    <w:semiHidden/>
    <w:rsid w:val="008E3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подпись"/>
    <w:basedOn w:val="a"/>
    <w:rsid w:val="008E3301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styleId="a9">
    <w:name w:val="Title"/>
    <w:basedOn w:val="a"/>
    <w:link w:val="aa"/>
    <w:qFormat/>
    <w:rsid w:val="008E3301"/>
    <w:pPr>
      <w:widowControl/>
      <w:autoSpaceDE/>
      <w:autoSpaceDN/>
      <w:adjustRightInd/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8E33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b">
    <w:name w:val="адрес"/>
    <w:basedOn w:val="a"/>
    <w:rsid w:val="008E3301"/>
    <w:pPr>
      <w:spacing w:line="240" w:lineRule="atLeast"/>
      <w:ind w:left="1701"/>
    </w:pPr>
    <w:rPr>
      <w:sz w:val="28"/>
    </w:rPr>
  </w:style>
  <w:style w:type="paragraph" w:customStyle="1" w:styleId="ac">
    <w:name w:val="Прижатый влево"/>
    <w:basedOn w:val="a"/>
    <w:next w:val="a"/>
    <w:rsid w:val="008E33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E33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8E3301"/>
  </w:style>
  <w:style w:type="character" w:customStyle="1" w:styleId="ad">
    <w:name w:val="Цветовое выделение"/>
    <w:rsid w:val="008E3301"/>
    <w:rPr>
      <w:b/>
      <w:bCs/>
      <w:color w:val="000080"/>
    </w:rPr>
  </w:style>
  <w:style w:type="paragraph" w:customStyle="1" w:styleId="ConsPlusNonformat">
    <w:name w:val="ConsPlusNonformat"/>
    <w:rsid w:val="008E3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rsid w:val="008E3301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">
    <w:name w:val="Текст сноски Знак"/>
    <w:basedOn w:val="a0"/>
    <w:link w:val="ae"/>
    <w:rsid w:val="008E3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3301"/>
    <w:rPr>
      <w:vertAlign w:val="superscript"/>
    </w:rPr>
  </w:style>
  <w:style w:type="paragraph" w:styleId="af1">
    <w:name w:val="Body Text"/>
    <w:basedOn w:val="a"/>
    <w:link w:val="af2"/>
    <w:rsid w:val="008E3301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8E3301"/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8E33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E33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Нормальный (таблица)"/>
    <w:basedOn w:val="a"/>
    <w:next w:val="a"/>
    <w:rsid w:val="008E3301"/>
    <w:pPr>
      <w:jc w:val="both"/>
    </w:pPr>
    <w:rPr>
      <w:rFonts w:ascii="Arial" w:hAnsi="Arial" w:cs="Arial"/>
      <w:sz w:val="24"/>
      <w:szCs w:val="24"/>
    </w:rPr>
  </w:style>
  <w:style w:type="character" w:styleId="af6">
    <w:name w:val="Strong"/>
    <w:qFormat/>
    <w:rsid w:val="008E3301"/>
    <w:rPr>
      <w:b/>
      <w:bCs/>
    </w:rPr>
  </w:style>
  <w:style w:type="paragraph" w:customStyle="1" w:styleId="Default">
    <w:name w:val="Default"/>
    <w:rsid w:val="008E3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aliases w:val="Основной текст 1,Основной текст без отступа"/>
    <w:basedOn w:val="a"/>
    <w:link w:val="af8"/>
    <w:rsid w:val="008E3301"/>
    <w:pPr>
      <w:autoSpaceDE/>
      <w:autoSpaceDN/>
      <w:adjustRightInd/>
      <w:spacing w:before="60" w:after="120" w:line="300" w:lineRule="auto"/>
      <w:ind w:left="283" w:firstLine="1140"/>
      <w:jc w:val="both"/>
    </w:pPr>
    <w:rPr>
      <w:sz w:val="22"/>
      <w:szCs w:val="22"/>
    </w:rPr>
  </w:style>
  <w:style w:type="character" w:customStyle="1" w:styleId="af8">
    <w:name w:val="Основной текст с отступом Знак"/>
    <w:aliases w:val="Основной текст 1 Знак,Основной текст без отступа Знак"/>
    <w:basedOn w:val="a0"/>
    <w:link w:val="af7"/>
    <w:rsid w:val="008E3301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E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E33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E3301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rsid w:val="008E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9C08EE"/>
    <w:rPr>
      <w:color w:val="0000FF"/>
      <w:u w:val="single"/>
    </w:rPr>
  </w:style>
  <w:style w:type="paragraph" w:styleId="afb">
    <w:name w:val="Normal (Web)"/>
    <w:basedOn w:val="a"/>
    <w:uiPriority w:val="99"/>
    <w:semiHidden/>
    <w:unhideWhenUsed/>
    <w:rsid w:val="008347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B8498B70F55B02107782FF9636E271FC2496CB902FBC0BC80FFDBD58AF8A09E59C8270140F21A1371DEr5Z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7781</Words>
  <Characters>44352</Characters>
  <Application>Microsoft Office Word</Application>
  <DocSecurity>0</DocSecurity>
  <Lines>369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ТЕКСТОВАЯ ЧАСТЬ</vt:lpstr>
      <vt:lpstr>Общий объем финансирования мероприятий Подпрограммы в 2016-2025 гг. </vt:lpstr>
      <vt:lpstr>предположительно составит всего 21870,3тыс.руб., в том числе: </vt:lpstr>
    </vt:vector>
  </TitlesOfParts>
  <Company>Reanimator Extreme Edition</Company>
  <LinksUpToDate>false</LinksUpToDate>
  <CharactersWithSpaces>52029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2022-11-28T07:00:00Z</cp:lastPrinted>
  <dcterms:created xsi:type="dcterms:W3CDTF">2022-11-24T10:21:00Z</dcterms:created>
  <dcterms:modified xsi:type="dcterms:W3CDTF">2022-11-28T08:28:00Z</dcterms:modified>
</cp:coreProperties>
</file>